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E20D2A" w:rsidR="00936257" w:rsidRDefault="008637FE" w:rsidP="00262494">
      <w:pPr>
        <w:tabs>
          <w:tab w:val="left" w:pos="22050"/>
        </w:tabs>
        <w:spacing w:before="120" w:after="0" w:line="240" w:lineRule="auto"/>
        <w:ind w:left="1440" w:right="7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Church Council Minutes Union Church, </w:t>
      </w:r>
      <w:r w:rsidR="005D5B5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July 15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 202</w:t>
      </w:r>
      <w:r w:rsidR="0071206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</w:t>
      </w:r>
    </w:p>
    <w:p w14:paraId="00000002" w14:textId="77777777" w:rsidR="00936257" w:rsidRDefault="00936257" w:rsidP="00262494">
      <w:pPr>
        <w:tabs>
          <w:tab w:val="left" w:pos="22050"/>
        </w:tabs>
        <w:spacing w:after="0" w:line="240" w:lineRule="auto"/>
        <w:ind w:left="1440" w:right="720"/>
        <w:rPr>
          <w:rFonts w:ascii="Times New Roman" w:eastAsia="Times New Roman" w:hAnsi="Times New Roman" w:cs="Times New Roman"/>
          <w:sz w:val="23"/>
          <w:szCs w:val="23"/>
        </w:rPr>
      </w:pPr>
    </w:p>
    <w:p w14:paraId="00000006" w14:textId="057FACCE" w:rsidR="00936257" w:rsidRDefault="008637FE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Present: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Joan English (Recorder), Dave Kobersmith (Staff), Kim Kobersmith (Vice Moderator), Jeff Hutton (Properties), </w:t>
      </w:r>
      <w:r w:rsidR="000959FA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Betsy Whaley</w:t>
      </w: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(Moderator), Steve Bolster </w:t>
      </w:r>
      <w:r w:rsidR="0005421D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Pastoral Relations</w:t>
      </w:r>
      <w:r w:rsidR="0005421D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 w:rsidR="00A72DD6">
        <w:rPr>
          <w:rFonts w:ascii="Times New Roman" w:eastAsia="Times New Roman" w:hAnsi="Times New Roman" w:cs="Times New Roman"/>
          <w:color w:val="000000"/>
          <w:sz w:val="23"/>
          <w:szCs w:val="23"/>
        </w:rPr>
        <w:t>Joy Gritton</w:t>
      </w:r>
      <w:r w:rsidR="000D3B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B91915">
        <w:rPr>
          <w:rFonts w:ascii="Times New Roman" w:eastAsia="Times New Roman" w:hAnsi="Times New Roman" w:cs="Times New Roman"/>
          <w:color w:val="000000"/>
          <w:sz w:val="23"/>
          <w:szCs w:val="23"/>
        </w:rPr>
        <w:t>Mission</w:t>
      </w:r>
      <w:r w:rsidR="000D3B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</w:t>
      </w:r>
      <w:r w:rsidR="003A1EE3">
        <w:rPr>
          <w:rFonts w:ascii="Times New Roman" w:eastAsia="Times New Roman" w:hAnsi="Times New Roman" w:cs="Times New Roman"/>
          <w:color w:val="000000"/>
          <w:sz w:val="23"/>
          <w:szCs w:val="23"/>
        </w:rPr>
        <w:t>Charles Hoffman (</w:t>
      </w:r>
      <w:r w:rsidR="000D3B74">
        <w:rPr>
          <w:rFonts w:ascii="Times New Roman" w:eastAsia="Times New Roman" w:hAnsi="Times New Roman" w:cs="Times New Roman"/>
          <w:color w:val="000000"/>
          <w:sz w:val="23"/>
          <w:szCs w:val="23"/>
        </w:rPr>
        <w:t>Endowment</w:t>
      </w:r>
      <w:r w:rsidR="003A1EE3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A229A0">
        <w:rPr>
          <w:rFonts w:ascii="Times New Roman" w:eastAsia="Times New Roman" w:hAnsi="Times New Roman" w:cs="Times New Roman"/>
          <w:color w:val="000000"/>
          <w:sz w:val="23"/>
          <w:szCs w:val="23"/>
        </w:rPr>
        <w:t>, David Jones (</w:t>
      </w:r>
      <w:r w:rsidR="000D3B74">
        <w:rPr>
          <w:rFonts w:ascii="Times New Roman" w:eastAsia="Times New Roman" w:hAnsi="Times New Roman" w:cs="Times New Roman"/>
          <w:color w:val="000000"/>
          <w:sz w:val="23"/>
          <w:szCs w:val="23"/>
        </w:rPr>
        <w:t>Program Coordinator</w:t>
      </w:r>
      <w:r w:rsidR="00A229A0">
        <w:rPr>
          <w:rFonts w:ascii="Times New Roman" w:eastAsia="Times New Roman" w:hAnsi="Times New Roman" w:cs="Times New Roman"/>
          <w:color w:val="000000"/>
          <w:sz w:val="23"/>
          <w:szCs w:val="23"/>
        </w:rPr>
        <w:t>, Staff</w:t>
      </w:r>
      <w:r w:rsidR="00CE3E25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A72DD6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, Maureen Spencer (Clerk)</w:t>
      </w:r>
      <w:r w:rsidR="00B91915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B919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Cadence </w:t>
      </w:r>
      <w:proofErr w:type="spellStart"/>
      <w:r w:rsidR="00B91915">
        <w:rPr>
          <w:rFonts w:ascii="Times New Roman" w:eastAsia="Times New Roman" w:hAnsi="Times New Roman" w:cs="Times New Roman"/>
          <w:color w:val="000000"/>
          <w:sz w:val="23"/>
          <w:szCs w:val="23"/>
        </w:rPr>
        <w:t>Perman</w:t>
      </w:r>
      <w:proofErr w:type="spellEnd"/>
      <w:r w:rsidR="00B919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(FD), Patti Smithson (Finance), Diane Bailey (Worship)</w:t>
      </w:r>
      <w:r w:rsidR="009749EB">
        <w:rPr>
          <w:rFonts w:ascii="Times New Roman" w:eastAsia="Times New Roman" w:hAnsi="Times New Roman" w:cs="Times New Roman"/>
          <w:color w:val="000000"/>
          <w:sz w:val="23"/>
          <w:szCs w:val="23"/>
        </w:rPr>
        <w:t>, Donna Lovell (Admin)</w:t>
      </w:r>
    </w:p>
    <w:p w14:paraId="438D5DA3" w14:textId="7FF243D5" w:rsidR="000D3B74" w:rsidRDefault="000D3B74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Question of the evening: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What is a favorite hymn or song?</w:t>
      </w:r>
      <w:r w:rsidRPr="0032344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AE759DC" w14:textId="527DC94F" w:rsidR="002A5748" w:rsidRPr="00C2733A" w:rsidRDefault="002A5748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Devotional</w:t>
      </w:r>
      <w:r w:rsidR="002257DC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Dave Kobersmith</w:t>
      </w:r>
      <w:r w:rsidR="00802D6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read an </w:t>
      </w:r>
      <w:r w:rsidR="00C53F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article by </w:t>
      </w:r>
      <w:r w:rsidR="009749E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Brian Bantam – </w:t>
      </w:r>
      <w:r w:rsidR="009749EB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What’s Special </w:t>
      </w:r>
      <w:proofErr w:type="gramStart"/>
      <w:r w:rsidR="00C53F76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9749EB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bout</w:t>
      </w:r>
      <w:proofErr w:type="gramEnd"/>
      <w:r w:rsidR="009749EB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Church Building?</w:t>
      </w:r>
    </w:p>
    <w:p w14:paraId="00000008" w14:textId="77777777" w:rsidR="00936257" w:rsidRPr="00C2733A" w:rsidRDefault="00936257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A" w14:textId="58953584" w:rsidR="00936257" w:rsidRPr="006D0661" w:rsidRDefault="008637FE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877F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Action Items</w:t>
      </w:r>
    </w:p>
    <w:p w14:paraId="73CF550C" w14:textId="728B654E" w:rsidR="000959FA" w:rsidRDefault="008637FE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Minutes: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Approval of</w:t>
      </w:r>
      <w:r w:rsidR="002A57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June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minutes. </w:t>
      </w:r>
      <w:r w:rsidR="00987D30"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Patti</w:t>
      </w:r>
      <w:r w:rsidR="002A5748"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moved to approve, </w:t>
      </w:r>
      <w:r w:rsidR="00987D30"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Maureen </w:t>
      </w:r>
      <w:r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seconded, minutes approved.</w:t>
      </w:r>
    </w:p>
    <w:p w14:paraId="36AAC930" w14:textId="4F6831E2" w:rsidR="005D5B52" w:rsidRPr="00C2733A" w:rsidRDefault="005D5B52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Approval of email action </w:t>
      </w:r>
      <w:r w:rsidRP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recommending Willie Dodson as a member in discernment</w:t>
      </w:r>
      <w:r w:rsidR="00987D30">
        <w:rPr>
          <w:rFonts w:ascii="Times New Roman" w:eastAsia="Times New Roman" w:hAnsi="Times New Roman" w:cs="Times New Roman"/>
          <w:color w:val="000000"/>
          <w:sz w:val="23"/>
          <w:szCs w:val="23"/>
        </w:rPr>
        <w:t>, motion made via email</w:t>
      </w:r>
      <w:r w:rsidRP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87D30"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Charlie so moved, Maureen seconded - Approved</w:t>
      </w:r>
    </w:p>
    <w:p w14:paraId="0A9FFC37" w14:textId="412BE23F" w:rsidR="00C57DE0" w:rsidRPr="00C2733A" w:rsidRDefault="005D5B52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Review &amp; Approval </w:t>
      </w:r>
      <w:r w:rsidRP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of revised 2024 budget for Congregational Meeting (Aug 4)</w:t>
      </w:r>
      <w:r w:rsidR="00987D30">
        <w:rPr>
          <w:rFonts w:ascii="Times New Roman" w:eastAsia="Times New Roman" w:hAnsi="Times New Roman" w:cs="Times New Roman"/>
          <w:color w:val="000000"/>
          <w:sz w:val="23"/>
          <w:szCs w:val="23"/>
        </w:rPr>
        <w:t>. Dave spoke to 2024 Budget revisions.</w:t>
      </w:r>
    </w:p>
    <w:p w14:paraId="0651015E" w14:textId="54FC3DAF" w:rsidR="00C57DE0" w:rsidRPr="00C2733A" w:rsidRDefault="00987D30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Grant Budget 2024</w:t>
      </w: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987D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changes are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addition of line item 6018, </w:t>
      </w:r>
      <w:r w:rsidRPr="00987D30">
        <w:rPr>
          <w:rFonts w:ascii="Times New Roman" w:eastAsia="Times New Roman" w:hAnsi="Times New Roman" w:cs="Times New Roman"/>
          <w:color w:val="000000"/>
          <w:sz w:val="23"/>
          <w:szCs w:val="23"/>
        </w:rPr>
        <w:t>Dir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ector</w:t>
      </w:r>
      <w:r w:rsidRPr="00987D3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Development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>(expected expense) and</w:t>
      </w:r>
      <w:r w:rsidR="004F1716"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P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has been added –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expense money. Questions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invited.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>Coming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from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Board, no second </w:t>
      </w:r>
      <w:r w:rsidR="004C65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needed. </w:t>
      </w:r>
      <w:r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Approved.</w:t>
      </w:r>
    </w:p>
    <w:p w14:paraId="55FC2759" w14:textId="7EB3AAE6" w:rsidR="004F1716" w:rsidRDefault="004F1716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Revised Operating Budget</w:t>
      </w:r>
      <w:r w:rsidR="004C65B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2024 -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We’ve been able to lower </w:t>
      </w:r>
      <w:r w:rsidR="001603D2">
        <w:rPr>
          <w:rFonts w:ascii="Times New Roman" w:eastAsia="Times New Roman" w:hAnsi="Times New Roman" w:cs="Times New Roman"/>
          <w:color w:val="000000"/>
          <w:sz w:val="23"/>
          <w:szCs w:val="23"/>
        </w:rPr>
        <w:t>deficit, which is good news!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603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But not related to lowered costs or increased giving.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Reason – our current year Lambert disbursement </w:t>
      </w:r>
      <w:r w:rsidR="00900781">
        <w:rPr>
          <w:rFonts w:ascii="Times New Roman" w:eastAsia="Times New Roman" w:hAnsi="Times New Roman" w:cs="Times New Roman"/>
          <w:color w:val="000000"/>
          <w:sz w:val="23"/>
          <w:szCs w:val="23"/>
        </w:rPr>
        <w:t>(#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4501</w:t>
      </w:r>
      <w:r w:rsidR="00900781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was </w:t>
      </w:r>
      <w:r w:rsidR="00900781">
        <w:rPr>
          <w:rFonts w:ascii="Times New Roman" w:eastAsia="Times New Roman" w:hAnsi="Times New Roman" w:cs="Times New Roman"/>
          <w:color w:val="000000"/>
          <w:sz w:val="23"/>
          <w:szCs w:val="23"/>
        </w:rPr>
        <w:t>considerably more than expected (nearly $11,000 more</w:t>
      </w:r>
      <w:r w:rsidR="00C57DE0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1603D2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168B5E3" w14:textId="06B825FD" w:rsidR="00AB0B94" w:rsidRDefault="00AB0B94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0B94">
        <w:rPr>
          <w:rFonts w:ascii="Times New Roman" w:eastAsia="Times New Roman" w:hAnsi="Times New Roman" w:cs="Times New Roman"/>
          <w:color w:val="000000"/>
          <w:sz w:val="23"/>
          <w:szCs w:val="23"/>
        </w:rPr>
        <w:t>We have been given a large gift to the insurance</w:t>
      </w:r>
      <w:r w:rsidR="0090078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expense</w:t>
      </w:r>
      <w:r w:rsidRPr="00AB0B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($12,000) that is not added to income. We increased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</w:t>
      </w:r>
      <w:r w:rsidRPr="00AB0B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budget by about $10,000. We WILL receive a partial refund of liability insurance (approx. $2000) </w:t>
      </w:r>
    </w:p>
    <w:p w14:paraId="7FDFCE66" w14:textId="773638E7" w:rsidR="004509B7" w:rsidRPr="00AB0B94" w:rsidRDefault="004509B7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Budget came from a Board, no second required. 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Rev</w:t>
      </w:r>
      <w:r w:rsid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ised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Operating Budget approved to go to congregational vote </w:t>
      </w:r>
      <w:r w:rsid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at the meeting 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on August 4.</w:t>
      </w:r>
    </w:p>
    <w:p w14:paraId="22B39557" w14:textId="77777777" w:rsidR="003337E5" w:rsidRPr="00877F65" w:rsidRDefault="003337E5" w:rsidP="00262494">
      <w:pPr>
        <w:tabs>
          <w:tab w:val="left" w:pos="22050"/>
        </w:tabs>
        <w:spacing w:after="0" w:line="240" w:lineRule="auto"/>
        <w:ind w:left="1440" w:right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336A65F" w14:textId="62ED2344" w:rsidR="003337E5" w:rsidRPr="00877F65" w:rsidRDefault="003337E5" w:rsidP="006D0661">
      <w:pPr>
        <w:tabs>
          <w:tab w:val="left" w:pos="22050"/>
        </w:tabs>
        <w:spacing w:after="0" w:line="240" w:lineRule="auto"/>
        <w:ind w:left="-360" w:right="720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877F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Discussion</w:t>
      </w:r>
    </w:p>
    <w:p w14:paraId="09050009" w14:textId="77777777" w:rsidR="000959FA" w:rsidRPr="00877F65" w:rsidRDefault="000959FA" w:rsidP="00877F65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B1BB4CC" w14:textId="2931E3FA" w:rsidR="003C3AF6" w:rsidRDefault="000959FA" w:rsidP="00877F65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Finance Board:</w:t>
      </w:r>
      <w:r w:rsidRPr="000959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Patti </w:t>
      </w:r>
      <w:r w:rsidR="00D953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reported. 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>Main point – we’ve received a large undesignated gift from Sally Zimmerman’s estate. C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hurch 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ouncil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must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vote to 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>accept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it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or not. Motion comes from Finance Board so no second required. 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Council votes to accept gift.</w:t>
      </w:r>
    </w:p>
    <w:p w14:paraId="3983DC2B" w14:textId="77777777" w:rsidR="00C81515" w:rsidRDefault="00C81515" w:rsidP="00877F65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g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ift amount is</w:t>
      </w:r>
      <w:r w:rsidR="005D5B52" w:rsidRP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$250,673 from Sally Zimmerman’s estate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15712285" w14:textId="160ADB18" w:rsidR="005D5B52" w:rsidRDefault="005D5B52" w:rsidP="00877F65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Finance Board </w:t>
      </w:r>
      <w:r w:rsidRP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recommends 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urch Council to use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this gift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 </w:t>
      </w:r>
      <w:r w:rsidR="0069765D">
        <w:rPr>
          <w:rFonts w:ascii="Times New Roman" w:eastAsia="Times New Roman" w:hAnsi="Times New Roman" w:cs="Times New Roman"/>
          <w:color w:val="000000"/>
          <w:sz w:val="23"/>
          <w:szCs w:val="23"/>
        </w:rPr>
        <w:t>our Financial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olicy: </w:t>
      </w:r>
    </w:p>
    <w:p w14:paraId="06E2C087" w14:textId="752F5C6B" w:rsidR="005D5B52" w:rsidRPr="00C81515" w:rsidRDefault="005D5B52" w:rsidP="00C81515">
      <w:pPr>
        <w:pStyle w:val="ListParagraph"/>
        <w:numPr>
          <w:ilvl w:val="0"/>
          <w:numId w:val="16"/>
        </w:num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20% distributed equally (i.e. 4% each) to </w:t>
      </w:r>
      <w:r w:rsidR="0069765D"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f</w:t>
      </w:r>
      <w:r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ive Funds for: Properties, Leadership, Worship/Art, Mission/Outreach, and Community Life &amp; Growth;</w:t>
      </w:r>
    </w:p>
    <w:p w14:paraId="44009CC3" w14:textId="77777777" w:rsidR="005D5B52" w:rsidRPr="00C81515" w:rsidRDefault="005D5B52" w:rsidP="00C81515">
      <w:pPr>
        <w:pStyle w:val="ListParagraph"/>
        <w:numPr>
          <w:ilvl w:val="0"/>
          <w:numId w:val="16"/>
        </w:num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20% to endowment with Church Council to decide which sleeve; and</w:t>
      </w:r>
    </w:p>
    <w:p w14:paraId="2D191C23" w14:textId="5F025D16" w:rsidR="000F4CE8" w:rsidRPr="00C81515" w:rsidRDefault="005D5B52" w:rsidP="00C81515">
      <w:pPr>
        <w:pStyle w:val="ListParagraph"/>
        <w:numPr>
          <w:ilvl w:val="0"/>
          <w:numId w:val="16"/>
        </w:num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60% to be decided after discussions by Church Council with Finance Board </w:t>
      </w:r>
      <w:r w:rsidR="00802D69"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recommendation to be informed by Donor and family interest in a Baptismal Font, Mission, and Administrative support for church as a whole.</w:t>
      </w:r>
    </w:p>
    <w:p w14:paraId="18F04321" w14:textId="4351D597" w:rsidR="00C2733A" w:rsidRPr="00C81515" w:rsidRDefault="00C81515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Betsy moved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Diane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seconded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and 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Church Council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voted to follow 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Financial 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Policy</w:t>
      </w: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regarding use of this gift</w:t>
      </w:r>
      <w:r w:rsidR="00C2733A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14:paraId="01609B92" w14:textId="106BCFC4" w:rsidR="00C2733A" w:rsidRPr="00C2733A" w:rsidRDefault="00C2733A" w:rsidP="00C2733A">
      <w:pPr>
        <w:tabs>
          <w:tab w:val="left" w:pos="22050"/>
        </w:tabs>
        <w:spacing w:before="120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Finance Board officers</w:t>
      </w:r>
      <w:r w:rsidR="00C81515" w:rsidRPr="00C8151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update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Charlie is co-chair with Patti and he will take minutes and remains a signatory on accounts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F3EB336" w14:textId="77777777" w:rsidR="003337E5" w:rsidRDefault="003337E5" w:rsidP="00262494">
      <w:pPr>
        <w:tabs>
          <w:tab w:val="left" w:pos="22050"/>
        </w:tabs>
        <w:spacing w:after="0" w:line="240" w:lineRule="auto"/>
        <w:ind w:left="1440" w:right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A43FBF8" w14:textId="7692F7F0" w:rsidR="00D511C4" w:rsidRPr="000959FA" w:rsidRDefault="00D511C4" w:rsidP="006D0661">
      <w:p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5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Coordination</w:t>
      </w:r>
    </w:p>
    <w:p w14:paraId="7DC581F9" w14:textId="77777777" w:rsidR="00575CD4" w:rsidRDefault="00575CD4" w:rsidP="00877F65">
      <w:pPr>
        <w:tabs>
          <w:tab w:val="left" w:pos="22050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3D" w14:textId="77777777" w:rsidR="00936257" w:rsidRDefault="008637FE" w:rsidP="00877F65">
      <w:pPr>
        <w:tabs>
          <w:tab w:val="left" w:pos="22050"/>
        </w:tabs>
        <w:spacing w:before="120" w:after="0" w:line="240" w:lineRule="auto"/>
        <w:ind w:left="720" w:right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Board Updates or Highlights  </w:t>
      </w:r>
    </w:p>
    <w:p w14:paraId="0000003F" w14:textId="2BDE3002" w:rsidR="00936257" w:rsidRDefault="008637FE" w:rsidP="00877F65">
      <w:pPr>
        <w:tabs>
          <w:tab w:val="left" w:pos="22050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 </w:t>
      </w:r>
    </w:p>
    <w:p w14:paraId="00000040" w14:textId="1A9AB6AA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Admin </w:t>
      </w:r>
      <w:r w:rsidR="00E47DFC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="009135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41" w14:textId="0C27338C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CL&amp;G - </w:t>
      </w:r>
      <w:r w:rsidR="004817B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42" w14:textId="0508FA61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FD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="00C516A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Nursery cleaning date for August 4 12:30-2:30, 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pool party July 31,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back-to-school bash Aug 7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>, Intergenerational church trauma group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is planned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we have 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many LGBTQ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members 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 our youth group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meetings will likely be </w:t>
      </w:r>
      <w:r w:rsidR="00DD10AB">
        <w:rPr>
          <w:rFonts w:ascii="Times New Roman" w:eastAsia="Times New Roman" w:hAnsi="Times New Roman" w:cs="Times New Roman"/>
          <w:color w:val="000000"/>
          <w:sz w:val="23"/>
          <w:szCs w:val="23"/>
        </w:rPr>
        <w:t>Oct, Sept, November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43" w14:textId="77777777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Finance -   </w:t>
      </w:r>
    </w:p>
    <w:p w14:paraId="00000044" w14:textId="3A0AAC46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M&amp;S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- going forward with auction. Looking to partner with UP Initiative and RITI.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October/November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date </w:t>
      </w:r>
      <w:bookmarkStart w:id="0" w:name="_GoBack"/>
      <w:bookmarkEnd w:id="0"/>
    </w:p>
    <w:p w14:paraId="00000046" w14:textId="1CF09146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Nominating – </w:t>
      </w:r>
      <w:r w:rsidR="000959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401E326" w14:textId="5DB4A84A" w:rsidR="008B7F1F" w:rsidRDefault="005D5B52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N&amp;C - </w:t>
      </w:r>
    </w:p>
    <w:p w14:paraId="00000047" w14:textId="066F8A2C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PRB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Steve reported that they began working on ideas for his upcoming sabbatical, nothing concrete, brainstorming.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Kent’s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concept will be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“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flow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>”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energy and renewal. Hands-on </w:t>
      </w:r>
      <w:r w:rsidR="00C8151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projects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for congregation – maybe painting, poetry, music, writing, virtual worship, multi-media concept, art and images flowing. Proposal will be submitted to Lilly in March of 2025</w:t>
      </w:r>
    </w:p>
    <w:p w14:paraId="00000048" w14:textId="2D051B78" w:rsidR="00936257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Properties 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C2733A">
        <w:rPr>
          <w:rFonts w:ascii="Times New Roman" w:eastAsia="Times New Roman" w:hAnsi="Times New Roman" w:cs="Times New Roman"/>
          <w:color w:val="000000"/>
          <w:sz w:val="23"/>
          <w:szCs w:val="23"/>
        </w:rPr>
        <w:t>will be installing storage cabinets behind the audio booth this week</w:t>
      </w:r>
      <w:r w:rsidR="000959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4490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959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27788B5" w14:textId="7212BDFC" w:rsidR="006C15AC" w:rsidRDefault="008637FE" w:rsidP="00877F65">
      <w:pPr>
        <w:numPr>
          <w:ilvl w:val="0"/>
          <w:numId w:val="2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Worship </w:t>
      </w:r>
      <w:r w:rsidR="008B7F1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="00D511C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683404DE" w14:textId="7C7FC871" w:rsidR="00840052" w:rsidRPr="00840052" w:rsidRDefault="00840052" w:rsidP="00877F65">
      <w:pPr>
        <w:tabs>
          <w:tab w:val="left" w:pos="22050"/>
        </w:tabs>
        <w:spacing w:before="120" w:after="0" w:line="240" w:lineRule="auto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232022" w14:textId="61C189E8" w:rsidR="00B46BB9" w:rsidRPr="000959FA" w:rsidRDefault="008637FE" w:rsidP="006D0661">
      <w:p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5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Announcements </w:t>
      </w:r>
    </w:p>
    <w:p w14:paraId="454665AE" w14:textId="77777777" w:rsidR="005D5B52" w:rsidRDefault="00D511C4" w:rsidP="00877F65">
      <w:pPr>
        <w:numPr>
          <w:ilvl w:val="0"/>
          <w:numId w:val="3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Next meeting – 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>August 19</w:t>
      </w:r>
    </w:p>
    <w:p w14:paraId="00000053" w14:textId="4D5055FE" w:rsidR="00936257" w:rsidRDefault="003337E5" w:rsidP="00877F65">
      <w:pPr>
        <w:numPr>
          <w:ilvl w:val="0"/>
          <w:numId w:val="3"/>
        </w:numPr>
        <w:tabs>
          <w:tab w:val="left" w:pos="22050"/>
        </w:tabs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Devotion:</w:t>
      </w:r>
      <w:r w:rsidR="007A403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BC4E08">
        <w:rPr>
          <w:rFonts w:ascii="Times New Roman" w:eastAsia="Times New Roman" w:hAnsi="Times New Roman" w:cs="Times New Roman"/>
          <w:color w:val="000000"/>
          <w:sz w:val="23"/>
          <w:szCs w:val="23"/>
        </w:rPr>
        <w:t>tbd</w:t>
      </w:r>
      <w:r w:rsidR="005D5B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54" w14:textId="6E4FE61B" w:rsidR="00936257" w:rsidRDefault="008637FE" w:rsidP="00877F65">
      <w:pPr>
        <w:tabs>
          <w:tab w:val="left" w:pos="22050"/>
        </w:tabs>
        <w:spacing w:before="120" w:after="0" w:line="240" w:lineRule="auto"/>
        <w:ind w:left="720" w:right="720"/>
        <w:rPr>
          <w:rFonts w:ascii="Times New Roman" w:eastAsia="Times New Roman" w:hAnsi="Times New Roman" w:cs="Times New Roman"/>
          <w:sz w:val="23"/>
          <w:szCs w:val="23"/>
        </w:rPr>
      </w:pPr>
      <w:r w:rsidRPr="00B811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Meeting ended</w:t>
      </w:r>
      <w:r w:rsidR="000959F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at </w:t>
      </w:r>
      <w:r w:rsidR="00BC4E0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7:45 </w:t>
      </w:r>
      <w:r w:rsidRPr="00B811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with </w:t>
      </w:r>
      <w:r w:rsidR="00BC4E0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song and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prayer</w:t>
      </w:r>
      <w:r w:rsidR="00BC4E0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55" w14:textId="77777777" w:rsidR="00936257" w:rsidRDefault="008637FE" w:rsidP="00877F65">
      <w:pPr>
        <w:tabs>
          <w:tab w:val="left" w:pos="22050"/>
        </w:tabs>
        <w:spacing w:before="120" w:after="0" w:line="240" w:lineRule="auto"/>
        <w:ind w:left="720" w:righ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Joan English </w:t>
      </w:r>
    </w:p>
    <w:sectPr w:rsidR="00936257" w:rsidSect="0026249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77F"/>
    <w:multiLevelType w:val="hybridMultilevel"/>
    <w:tmpl w:val="8FD4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3778"/>
    <w:multiLevelType w:val="hybridMultilevel"/>
    <w:tmpl w:val="594A0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6C5500"/>
    <w:multiLevelType w:val="hybridMultilevel"/>
    <w:tmpl w:val="45E8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4261"/>
    <w:multiLevelType w:val="hybridMultilevel"/>
    <w:tmpl w:val="8EC2299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CE60EDD"/>
    <w:multiLevelType w:val="hybridMultilevel"/>
    <w:tmpl w:val="BCD8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5965"/>
    <w:multiLevelType w:val="hybridMultilevel"/>
    <w:tmpl w:val="72CA464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0DA0DA3"/>
    <w:multiLevelType w:val="hybridMultilevel"/>
    <w:tmpl w:val="BB543FB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97E7FF1"/>
    <w:multiLevelType w:val="hybridMultilevel"/>
    <w:tmpl w:val="2FD68E8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CA1668F"/>
    <w:multiLevelType w:val="multilevel"/>
    <w:tmpl w:val="7F569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5165BBD"/>
    <w:multiLevelType w:val="hybridMultilevel"/>
    <w:tmpl w:val="3B36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5EE6"/>
    <w:multiLevelType w:val="multilevel"/>
    <w:tmpl w:val="B74C5A3A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A930E7"/>
    <w:multiLevelType w:val="hybridMultilevel"/>
    <w:tmpl w:val="8D6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A203E"/>
    <w:multiLevelType w:val="hybridMultilevel"/>
    <w:tmpl w:val="41F2558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78842ABA"/>
    <w:multiLevelType w:val="hybridMultilevel"/>
    <w:tmpl w:val="9C2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775B8"/>
    <w:multiLevelType w:val="hybridMultilevel"/>
    <w:tmpl w:val="C72675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7D4C2B5B"/>
    <w:multiLevelType w:val="multilevel"/>
    <w:tmpl w:val="1C740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7"/>
    <w:rsid w:val="0001343A"/>
    <w:rsid w:val="00016627"/>
    <w:rsid w:val="00044012"/>
    <w:rsid w:val="000523DB"/>
    <w:rsid w:val="0005421D"/>
    <w:rsid w:val="00057B40"/>
    <w:rsid w:val="00072712"/>
    <w:rsid w:val="000959FA"/>
    <w:rsid w:val="000A44A4"/>
    <w:rsid w:val="000B2EDE"/>
    <w:rsid w:val="000C6709"/>
    <w:rsid w:val="000D3B74"/>
    <w:rsid w:val="000D624B"/>
    <w:rsid w:val="000E2938"/>
    <w:rsid w:val="000F4CE8"/>
    <w:rsid w:val="00146358"/>
    <w:rsid w:val="001603D2"/>
    <w:rsid w:val="00165688"/>
    <w:rsid w:val="001834AC"/>
    <w:rsid w:val="00196F2F"/>
    <w:rsid w:val="001A1188"/>
    <w:rsid w:val="001E3B4F"/>
    <w:rsid w:val="00212378"/>
    <w:rsid w:val="00222DC1"/>
    <w:rsid w:val="002257DC"/>
    <w:rsid w:val="00262494"/>
    <w:rsid w:val="002772EE"/>
    <w:rsid w:val="002910E6"/>
    <w:rsid w:val="002A5748"/>
    <w:rsid w:val="002A6238"/>
    <w:rsid w:val="002A6948"/>
    <w:rsid w:val="002D405D"/>
    <w:rsid w:val="002D5CCA"/>
    <w:rsid w:val="002E04FD"/>
    <w:rsid w:val="002E5443"/>
    <w:rsid w:val="002F31EF"/>
    <w:rsid w:val="0030172B"/>
    <w:rsid w:val="0030491F"/>
    <w:rsid w:val="00315E43"/>
    <w:rsid w:val="0032344B"/>
    <w:rsid w:val="00326FE9"/>
    <w:rsid w:val="00327256"/>
    <w:rsid w:val="003337E5"/>
    <w:rsid w:val="003547D6"/>
    <w:rsid w:val="0036623C"/>
    <w:rsid w:val="0038732D"/>
    <w:rsid w:val="0039565E"/>
    <w:rsid w:val="003A1EE3"/>
    <w:rsid w:val="003A44DF"/>
    <w:rsid w:val="003A4822"/>
    <w:rsid w:val="003A6DA8"/>
    <w:rsid w:val="003C3AF6"/>
    <w:rsid w:val="00433099"/>
    <w:rsid w:val="00441CB6"/>
    <w:rsid w:val="00444905"/>
    <w:rsid w:val="004509B7"/>
    <w:rsid w:val="00471911"/>
    <w:rsid w:val="0047256B"/>
    <w:rsid w:val="004817BC"/>
    <w:rsid w:val="004820C2"/>
    <w:rsid w:val="004A1D41"/>
    <w:rsid w:val="004C65B9"/>
    <w:rsid w:val="004D0E0D"/>
    <w:rsid w:val="004F1716"/>
    <w:rsid w:val="00502C6F"/>
    <w:rsid w:val="00504A68"/>
    <w:rsid w:val="0054597D"/>
    <w:rsid w:val="00575CD4"/>
    <w:rsid w:val="00587B8A"/>
    <w:rsid w:val="0059175E"/>
    <w:rsid w:val="005D3E87"/>
    <w:rsid w:val="005D5B52"/>
    <w:rsid w:val="005E1A9F"/>
    <w:rsid w:val="006059F7"/>
    <w:rsid w:val="0064028B"/>
    <w:rsid w:val="00650C50"/>
    <w:rsid w:val="0065651E"/>
    <w:rsid w:val="0066635B"/>
    <w:rsid w:val="00677DA5"/>
    <w:rsid w:val="00684A56"/>
    <w:rsid w:val="0069765D"/>
    <w:rsid w:val="006A6A0A"/>
    <w:rsid w:val="006C15AC"/>
    <w:rsid w:val="006C3F91"/>
    <w:rsid w:val="006C4EF7"/>
    <w:rsid w:val="006D0661"/>
    <w:rsid w:val="006F7E59"/>
    <w:rsid w:val="00701582"/>
    <w:rsid w:val="00712064"/>
    <w:rsid w:val="007206D8"/>
    <w:rsid w:val="0074115F"/>
    <w:rsid w:val="00747BDE"/>
    <w:rsid w:val="00777D3D"/>
    <w:rsid w:val="0079237D"/>
    <w:rsid w:val="00793760"/>
    <w:rsid w:val="00796796"/>
    <w:rsid w:val="007A369A"/>
    <w:rsid w:val="007A4036"/>
    <w:rsid w:val="007A5327"/>
    <w:rsid w:val="007C174B"/>
    <w:rsid w:val="007C71EA"/>
    <w:rsid w:val="007D473A"/>
    <w:rsid w:val="007E57D0"/>
    <w:rsid w:val="00802D69"/>
    <w:rsid w:val="008136A8"/>
    <w:rsid w:val="00827C5C"/>
    <w:rsid w:val="00840052"/>
    <w:rsid w:val="008578E6"/>
    <w:rsid w:val="008637FE"/>
    <w:rsid w:val="00877F65"/>
    <w:rsid w:val="008B7F1F"/>
    <w:rsid w:val="008C424B"/>
    <w:rsid w:val="008D4914"/>
    <w:rsid w:val="008E6567"/>
    <w:rsid w:val="00900781"/>
    <w:rsid w:val="00913586"/>
    <w:rsid w:val="00936257"/>
    <w:rsid w:val="0094094A"/>
    <w:rsid w:val="00945D2B"/>
    <w:rsid w:val="009749EB"/>
    <w:rsid w:val="00987D30"/>
    <w:rsid w:val="0099301A"/>
    <w:rsid w:val="0099712D"/>
    <w:rsid w:val="009F3E61"/>
    <w:rsid w:val="00A0379E"/>
    <w:rsid w:val="00A229A0"/>
    <w:rsid w:val="00A258F1"/>
    <w:rsid w:val="00A72DD6"/>
    <w:rsid w:val="00A7523D"/>
    <w:rsid w:val="00AA5BCE"/>
    <w:rsid w:val="00AB0B94"/>
    <w:rsid w:val="00AD78A2"/>
    <w:rsid w:val="00AE4301"/>
    <w:rsid w:val="00AF3663"/>
    <w:rsid w:val="00B21B73"/>
    <w:rsid w:val="00B3745D"/>
    <w:rsid w:val="00B46BB9"/>
    <w:rsid w:val="00B51B45"/>
    <w:rsid w:val="00B75C02"/>
    <w:rsid w:val="00B8111F"/>
    <w:rsid w:val="00B871E8"/>
    <w:rsid w:val="00B91915"/>
    <w:rsid w:val="00BA4917"/>
    <w:rsid w:val="00BC4E08"/>
    <w:rsid w:val="00C1148E"/>
    <w:rsid w:val="00C21805"/>
    <w:rsid w:val="00C2733A"/>
    <w:rsid w:val="00C516A8"/>
    <w:rsid w:val="00C53F76"/>
    <w:rsid w:val="00C55A66"/>
    <w:rsid w:val="00C57DE0"/>
    <w:rsid w:val="00C731D3"/>
    <w:rsid w:val="00C750E3"/>
    <w:rsid w:val="00C81515"/>
    <w:rsid w:val="00CE3E25"/>
    <w:rsid w:val="00CE62C0"/>
    <w:rsid w:val="00D065E6"/>
    <w:rsid w:val="00D073B3"/>
    <w:rsid w:val="00D247DB"/>
    <w:rsid w:val="00D4441B"/>
    <w:rsid w:val="00D511C4"/>
    <w:rsid w:val="00D953DB"/>
    <w:rsid w:val="00D954AA"/>
    <w:rsid w:val="00D960ED"/>
    <w:rsid w:val="00DA5D4A"/>
    <w:rsid w:val="00DD10AB"/>
    <w:rsid w:val="00DD1181"/>
    <w:rsid w:val="00DE20B2"/>
    <w:rsid w:val="00E47DFC"/>
    <w:rsid w:val="00E50816"/>
    <w:rsid w:val="00E75E70"/>
    <w:rsid w:val="00E97F86"/>
    <w:rsid w:val="00EB4164"/>
    <w:rsid w:val="00EC7E74"/>
    <w:rsid w:val="00EC7E91"/>
    <w:rsid w:val="00F02F4B"/>
    <w:rsid w:val="00F33C0B"/>
    <w:rsid w:val="00F625FD"/>
    <w:rsid w:val="00F76311"/>
    <w:rsid w:val="00FA037C"/>
    <w:rsid w:val="00FB189E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79FA"/>
  <w15:docId w15:val="{525DB1A3-93C7-4B08-99BF-6ED4B2E1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E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43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87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">
    <w:name w:val="Body Text Indent"/>
    <w:basedOn w:val="Normal"/>
    <w:link w:val="BodyTextIndentChar"/>
    <w:rsid w:val="003C3AF6"/>
    <w:pPr>
      <w:overflowPunct w:val="0"/>
      <w:autoSpaceDE w:val="0"/>
      <w:autoSpaceDN w:val="0"/>
      <w:adjustRightInd w:val="0"/>
      <w:spacing w:before="240" w:after="0" w:line="240" w:lineRule="auto"/>
      <w:ind w:left="36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C3AF6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3C3AF6"/>
    <w:pPr>
      <w:overflowPunct w:val="0"/>
      <w:autoSpaceDE w:val="0"/>
      <w:autoSpaceDN w:val="0"/>
      <w:adjustRightInd w:val="0"/>
      <w:spacing w:before="240" w:after="0" w:line="240" w:lineRule="auto"/>
      <w:ind w:lef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C3AF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EDomg5BfBg6iou5AZRSC5krhw==">CgMxLjAyCGguZ2pkZ3hzOAByITF6VVFFeTVhd0xYaHFycm1EODgxbTJiWVMwVERxZ2tBSQ==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joanannenglish@yahoo.com</cp:lastModifiedBy>
  <cp:revision>4</cp:revision>
  <dcterms:created xsi:type="dcterms:W3CDTF">2024-07-17T13:23:00Z</dcterms:created>
  <dcterms:modified xsi:type="dcterms:W3CDTF">2024-07-17T15:36:00Z</dcterms:modified>
</cp:coreProperties>
</file>