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963CCE" w:rsidR="00936257" w:rsidRDefault="008637FE" w:rsidP="007E57D0">
      <w:pPr>
        <w:tabs>
          <w:tab w:val="left" w:pos="22050"/>
        </w:tabs>
        <w:spacing w:before="120"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Church Council Minutes Union Church, </w:t>
      </w:r>
      <w:r w:rsidR="0091358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March 18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202</w:t>
      </w:r>
      <w:r w:rsidR="0071206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00000002" w14:textId="77777777" w:rsidR="00936257" w:rsidRDefault="00936257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688CF3CC" w:rsidR="00936257" w:rsidRPr="002A5748" w:rsidRDefault="008637FE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Present: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Joan English (Recorder), Dave Kobersmith (Staff), Kim Kobersmith (Vice Moderator), Jeff Hutton (Properties), </w:t>
      </w:r>
      <w:r w:rsidR="000959FA">
        <w:rPr>
          <w:rFonts w:ascii="Times New Roman" w:eastAsia="Times New Roman" w:hAnsi="Times New Roman" w:cs="Times New Roman"/>
          <w:sz w:val="23"/>
          <w:szCs w:val="23"/>
        </w:rPr>
        <w:t>Betsy Whaley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 xml:space="preserve"> (Moderator), Steve Bolster </w:t>
      </w:r>
      <w:r w:rsidR="0005421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2257DC">
        <w:rPr>
          <w:rFonts w:ascii="Times New Roman" w:eastAsia="Times New Roman" w:hAnsi="Times New Roman" w:cs="Times New Roman"/>
          <w:sz w:val="23"/>
          <w:szCs w:val="23"/>
        </w:rPr>
        <w:t>Pastoral Relations</w:t>
      </w:r>
      <w:r w:rsidR="000542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</w:t>
      </w:r>
      <w:r w:rsidR="00A72DD6">
        <w:rPr>
          <w:rFonts w:ascii="Times New Roman" w:eastAsia="Times New Roman" w:hAnsi="Times New Roman" w:cs="Times New Roman"/>
          <w:color w:val="000000"/>
          <w:sz w:val="23"/>
          <w:szCs w:val="23"/>
        </w:rPr>
        <w:t>Joy Gritton</w:t>
      </w:r>
      <w:r w:rsidR="000D3B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(FD), </w:t>
      </w:r>
      <w:r w:rsidR="003A1EE3">
        <w:rPr>
          <w:rFonts w:ascii="Times New Roman" w:eastAsia="Times New Roman" w:hAnsi="Times New Roman" w:cs="Times New Roman"/>
          <w:color w:val="000000"/>
          <w:sz w:val="23"/>
          <w:szCs w:val="23"/>
        </w:rPr>
        <w:t>Charles Hoffman (Finance</w:t>
      </w:r>
      <w:r w:rsidR="000D3B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&amp; Endowment</w:t>
      </w:r>
      <w:r w:rsidR="003A1EE3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, David Jones (</w:t>
      </w:r>
      <w:r w:rsidR="000D3B74">
        <w:rPr>
          <w:rFonts w:ascii="Times New Roman" w:eastAsia="Times New Roman" w:hAnsi="Times New Roman" w:cs="Times New Roman"/>
          <w:color w:val="000000"/>
          <w:sz w:val="23"/>
          <w:szCs w:val="23"/>
        </w:rPr>
        <w:t>Program Coordinator</w:t>
      </w:r>
      <w:r w:rsidR="00A229A0">
        <w:rPr>
          <w:rFonts w:ascii="Times New Roman" w:eastAsia="Times New Roman" w:hAnsi="Times New Roman" w:cs="Times New Roman"/>
          <w:color w:val="000000"/>
          <w:sz w:val="23"/>
          <w:szCs w:val="23"/>
        </w:rPr>
        <w:t>, Staff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>),</w:t>
      </w:r>
      <w:r w:rsidR="000D3B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Carla Gilbert (Staff, Pastoral Support, M&amp;S, N&amp;C), </w:t>
      </w:r>
      <w:r w:rsidR="00CE3E25">
        <w:rPr>
          <w:rFonts w:ascii="Times New Roman" w:eastAsia="Times New Roman" w:hAnsi="Times New Roman" w:cs="Times New Roman"/>
          <w:color w:val="000000"/>
          <w:sz w:val="23"/>
          <w:szCs w:val="23"/>
        </w:rPr>
        <w:t>Kent Gilbert (Pastor)</w:t>
      </w:r>
      <w:r w:rsidR="00A72DD6">
        <w:rPr>
          <w:rFonts w:ascii="Times New Roman" w:eastAsia="Times New Roman" w:hAnsi="Times New Roman" w:cs="Times New Roman"/>
          <w:color w:val="000000"/>
          <w:sz w:val="23"/>
          <w:szCs w:val="23"/>
        </w:rPr>
        <w:t>, Maureen Spencer (Clerk)</w:t>
      </w:r>
    </w:p>
    <w:p w14:paraId="00000006" w14:textId="77777777" w:rsidR="00936257" w:rsidRDefault="00936257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BC68201" w14:textId="37D4C7BF" w:rsidR="000D3B74" w:rsidRPr="0032344B" w:rsidRDefault="000D3B74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Question of the evening: </w:t>
      </w:r>
      <w:r w:rsidR="0032344B" w:rsidRP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>What’s going on now at Union Church that makes you excited?</w:t>
      </w:r>
      <w:r w:rsidRP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38D5DA3" w14:textId="77777777" w:rsidR="000D3B74" w:rsidRDefault="000D3B74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AE759DC" w14:textId="131D0CC2" w:rsidR="002A5748" w:rsidRPr="00CE3E25" w:rsidRDefault="002A5748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Devotional</w:t>
      </w:r>
      <w:r w:rsidR="002257D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>Steve Bolster</w:t>
      </w:r>
      <w:r w:rsid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poem and meditation Bob Schneider retired Berea prof. Poem: </w:t>
      </w:r>
      <w:r w:rsidR="0032344B" w:rsidRPr="0032344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Jesus said Follow Me</w:t>
      </w:r>
      <w:r w:rsid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by Dean Johnston. Meditation by Father Richard Rohrer (check </w:t>
      </w:r>
      <w:proofErr w:type="spellStart"/>
      <w:r w:rsid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>sp</w:t>
      </w:r>
      <w:proofErr w:type="spellEnd"/>
      <w:r w:rsid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>) on resurrection.</w:t>
      </w:r>
    </w:p>
    <w:p w14:paraId="00000008" w14:textId="77777777" w:rsidR="00936257" w:rsidRDefault="00936257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936257" w:rsidRPr="00575CD4" w:rsidRDefault="008637FE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sz w:val="28"/>
          <w:szCs w:val="23"/>
        </w:rPr>
      </w:pPr>
      <w:r w:rsidRPr="00575CD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Action Items</w:t>
      </w:r>
    </w:p>
    <w:p w14:paraId="0000000A" w14:textId="77777777" w:rsidR="00936257" w:rsidRDefault="00936257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35A6EB7D" w:rsidR="00936257" w:rsidRDefault="008637FE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Minutes: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820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April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minutes. </w:t>
      </w:r>
      <w:r w:rsidR="0032344B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Charlie</w:t>
      </w:r>
      <w:r w:rsidR="002A5748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moved to approve, </w:t>
      </w:r>
      <w:r w:rsidR="0032344B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Carla</w:t>
      </w:r>
      <w:r w:rsidR="00913586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seconded, minutes approved.</w:t>
      </w:r>
    </w:p>
    <w:p w14:paraId="73CF550C" w14:textId="77777777" w:rsidR="000959FA" w:rsidRDefault="000959FA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D60C1B1" w14:textId="33F0D855" w:rsidR="0032344B" w:rsidRPr="004A1D41" w:rsidRDefault="0032344B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Property Insurance</w:t>
      </w:r>
      <w:r w:rsidR="004A1D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: </w:t>
      </w:r>
      <w:r w:rsidR="004A1D41" w:rsidRP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 w:rsidRP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decision made via email</w:t>
      </w:r>
      <w:r w:rsidR="004A1D41" w:rsidRP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to accept the quote from </w:t>
      </w:r>
      <w:r w:rsidR="00D954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Erie Insurance, </w:t>
      </w:r>
      <w:r w:rsidRP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needs to be formally approved. 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Carla</w:t>
      </w:r>
      <w:r w:rsidR="004A1D41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so moved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Steve seconded</w:t>
      </w:r>
      <w:r w:rsidR="004A1D41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Motion passed</w:t>
      </w:r>
      <w:r w:rsidR="004A1D41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12E313E9" w14:textId="77777777" w:rsidR="0032344B" w:rsidRDefault="0032344B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4F3B782" w14:textId="3DB137D8" w:rsid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3309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Board Member Appointment: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Joy Gritton has agreed to serve on Mission </w:t>
      </w:r>
      <w:r w:rsid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&amp; Service </w:t>
      </w:r>
      <w:r w:rsidR="003234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Board. </w:t>
      </w:r>
      <w:r w:rsidR="0032344B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Affirmed by acclamation</w:t>
      </w:r>
      <w:r w:rsidR="004A1D41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!</w:t>
      </w:r>
    </w:p>
    <w:p w14:paraId="18B1BE17" w14:textId="75D62E00" w:rsid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4AFB84D" w14:textId="79D6AD09" w:rsid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3337E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Set date for Congregational Meeting</w:t>
      </w:r>
      <w:r w:rsidR="00D953D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  <w:r w:rsid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>The purchase of building i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>nsurance</w:t>
      </w:r>
      <w:r w:rsidR="00222DC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has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increased</w:t>
      </w:r>
      <w:r w:rsid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2024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budget to the extent that we need a congregational meeting</w:t>
      </w:r>
      <w:r w:rsid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approve that overage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>. Discussion</w:t>
      </w:r>
      <w:r w:rsidR="004A1D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dates/times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options are right after service? Afternoon? Evening? Carla proposed 3 pm, and offer Zoom option. We’ve been having a summer budget meeting for several years and we’ve got </w:t>
      </w:r>
      <w:r w:rsidR="00222DC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few 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other items (Dave’s </w:t>
      </w:r>
      <w:r w:rsidR="00222DC1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ealth </w:t>
      </w:r>
      <w:r w:rsidR="00222DC1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>ns</w:t>
      </w:r>
      <w:r w:rsidR="00222DC1">
        <w:rPr>
          <w:rFonts w:ascii="Times New Roman" w:eastAsia="Times New Roman" w:hAnsi="Times New Roman" w:cs="Times New Roman"/>
          <w:color w:val="000000"/>
          <w:sz w:val="23"/>
          <w:szCs w:val="23"/>
        </w:rPr>
        <w:t>urance line item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one</w:t>
      </w:r>
      <w:r w:rsidR="00222DC1">
        <w:rPr>
          <w:rFonts w:ascii="Times New Roman" w:eastAsia="Times New Roman" w:hAnsi="Times New Roman" w:cs="Times New Roman"/>
          <w:color w:val="000000"/>
          <w:sz w:val="23"/>
          <w:szCs w:val="23"/>
        </w:rPr>
        <w:t>, making a right-after-service option less ideal</w:t>
      </w:r>
      <w:r w:rsidR="00D953DB" w:rsidRP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D953DB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How about August 4? 3 pm </w:t>
      </w:r>
      <w:r w:rsidR="00222DC1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–</w:t>
      </w:r>
      <w:r w:rsidR="00D953DB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agreed</w:t>
      </w:r>
      <w:r w:rsidR="00222DC1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14:paraId="22B39557" w14:textId="77777777" w:rsidR="003337E5" w:rsidRP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336A65F" w14:textId="62ED2344" w:rsid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Discussion</w:t>
      </w:r>
    </w:p>
    <w:p w14:paraId="09050009" w14:textId="77777777" w:rsidR="000959FA" w:rsidRDefault="000959FA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C" w14:textId="73C64043" w:rsidR="00936257" w:rsidRDefault="000959FA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59F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Finance Board:</w:t>
      </w:r>
      <w:r w:rsidRPr="000959F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Charlie reported. April report showed us down $5000, for May we’re down $44,000 – almost all insurance paid at once. Income is keeping up. </w:t>
      </w:r>
    </w:p>
    <w:p w14:paraId="12D80D2B" w14:textId="77777777" w:rsidR="00D953DB" w:rsidRDefault="00D953DB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A2B883" w14:textId="03A157AC" w:rsidR="003337E5" w:rsidRPr="00D953DB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953D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Review of Conflict of Interest Policy</w:t>
      </w:r>
      <w:r w:rsidR="00D953D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>Church Council members are asked to sign this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annually.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simply requests that 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Church Council members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>who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are doing business with the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>church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disclose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 - both 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>for the integr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>ity of the Council; and fulfilling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corporate requirements. Dave will email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Policy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everyone and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>they’re</w:t>
      </w:r>
      <w:r w:rsidR="00D953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asked to read &amp; sign.</w:t>
      </w:r>
    </w:p>
    <w:p w14:paraId="718640B3" w14:textId="466D110F" w:rsid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B1BB4CC" w14:textId="3B1A53CA" w:rsidR="003C3AF6" w:rsidRDefault="003337E5" w:rsidP="007E57D0">
      <w:pPr>
        <w:tabs>
          <w:tab w:val="left" w:pos="22050"/>
        </w:tabs>
        <w:spacing w:before="120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9237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Clarify passed motion from November 2023</w:t>
      </w:r>
      <w:r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9237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Church Council minutes</w:t>
      </w:r>
      <w:r w:rsidR="003C3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="00D444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>There was discussion of the yearly Lambert Fund distribution being adjusted from what is stated in our Financial Policy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when staff had been excused to discuss compensation. </w:t>
      </w:r>
      <w:r w:rsidR="003C3A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F9A1B4A" w14:textId="3B2A74F3" w:rsidR="000A44A4" w:rsidRDefault="000A44A4" w:rsidP="007E57D0">
      <w:pPr>
        <w:tabs>
          <w:tab w:val="left" w:pos="22050"/>
        </w:tabs>
        <w:spacing w:before="120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Financial Policy states</w:t>
      </w:r>
      <w:r w:rsidR="00D960E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that 20% of an Undesignated Bequest be distributed like so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524AA1AC" w14:textId="5FAD0167" w:rsidR="003C3AF6" w:rsidRPr="007E57D0" w:rsidRDefault="003C3AF6" w:rsidP="007E57D0">
      <w:pPr>
        <w:tabs>
          <w:tab w:val="left" w:pos="22050"/>
        </w:tabs>
        <w:spacing w:after="0" w:line="240" w:lineRule="auto"/>
        <w:ind w:left="2430" w:right="1440" w:firstLine="90"/>
        <w:rPr>
          <w:rFonts w:asciiTheme="minorHAnsi" w:hAnsiTheme="minorHAnsi" w:cstheme="minorHAnsi"/>
          <w:i/>
          <w:color w:val="7030A0"/>
        </w:rPr>
      </w:pPr>
      <w:r w:rsidRPr="007E57D0">
        <w:rPr>
          <w:rFonts w:asciiTheme="minorHAnsi" w:hAnsiTheme="minorHAnsi" w:cstheme="minorHAnsi"/>
          <w:i/>
          <w:color w:val="7030A0"/>
        </w:rPr>
        <w:t>4% in the Properties Board Project Fund, to be used by the Properties Board to develop special projects.</w:t>
      </w:r>
    </w:p>
    <w:p w14:paraId="1429226C" w14:textId="77777777" w:rsidR="003C3AF6" w:rsidRPr="000A44A4" w:rsidRDefault="003C3AF6" w:rsidP="007E57D0">
      <w:pPr>
        <w:pStyle w:val="BodyTextIndent2"/>
        <w:tabs>
          <w:tab w:val="left" w:pos="22050"/>
        </w:tabs>
        <w:spacing w:before="0"/>
        <w:ind w:left="2430" w:right="1440" w:firstLine="90"/>
        <w:rPr>
          <w:rFonts w:asciiTheme="minorHAnsi" w:hAnsiTheme="minorHAnsi" w:cstheme="minorHAnsi"/>
          <w:i/>
          <w:color w:val="7030A0"/>
        </w:rPr>
      </w:pPr>
      <w:r w:rsidRPr="000A44A4">
        <w:rPr>
          <w:rFonts w:asciiTheme="minorHAnsi" w:hAnsiTheme="minorHAnsi" w:cstheme="minorHAnsi"/>
          <w:i/>
          <w:color w:val="7030A0"/>
        </w:rPr>
        <w:t>4% in the Leadership Development Fund, used by the Faith Development Board to empower church lay leadership in every area of church life by such means as workshops, retreats, outside speakers, etc.</w:t>
      </w:r>
    </w:p>
    <w:p w14:paraId="091A4209" w14:textId="77777777" w:rsidR="003C3AF6" w:rsidRPr="007E57D0" w:rsidRDefault="003C3AF6" w:rsidP="007E57D0">
      <w:pPr>
        <w:tabs>
          <w:tab w:val="left" w:pos="22050"/>
        </w:tabs>
        <w:spacing w:after="0" w:line="240" w:lineRule="auto"/>
        <w:ind w:left="2430" w:right="1440" w:firstLine="90"/>
        <w:rPr>
          <w:rFonts w:asciiTheme="minorHAnsi" w:hAnsiTheme="minorHAnsi" w:cstheme="minorHAnsi"/>
          <w:i/>
          <w:color w:val="7030A0"/>
        </w:rPr>
      </w:pPr>
      <w:r w:rsidRPr="007E57D0">
        <w:rPr>
          <w:rFonts w:asciiTheme="minorHAnsi" w:hAnsiTheme="minorHAnsi" w:cstheme="minorHAnsi"/>
          <w:i/>
          <w:color w:val="7030A0"/>
        </w:rPr>
        <w:t xml:space="preserve">4% in the Worship and Art Fund to be used by the Worship Board to provide sanctuary furnishings, interpretive art work, and other enrichments to worship and congregational life; and </w:t>
      </w:r>
    </w:p>
    <w:p w14:paraId="4F63FA9B" w14:textId="77777777" w:rsidR="003C3AF6" w:rsidRPr="000A44A4" w:rsidRDefault="003C3AF6" w:rsidP="007E57D0">
      <w:pPr>
        <w:pStyle w:val="BodyTextIndent"/>
        <w:tabs>
          <w:tab w:val="left" w:pos="22050"/>
        </w:tabs>
        <w:spacing w:before="0"/>
        <w:ind w:left="2430" w:right="1440" w:firstLine="90"/>
        <w:rPr>
          <w:rFonts w:asciiTheme="minorHAnsi" w:hAnsiTheme="minorHAnsi" w:cstheme="minorHAnsi"/>
          <w:i/>
          <w:color w:val="7030A0"/>
        </w:rPr>
      </w:pPr>
      <w:r w:rsidRPr="000A44A4">
        <w:rPr>
          <w:rFonts w:asciiTheme="minorHAnsi" w:hAnsiTheme="minorHAnsi" w:cstheme="minorHAnsi"/>
          <w:i/>
          <w:color w:val="7030A0"/>
        </w:rPr>
        <w:t xml:space="preserve">4% in the Mission Outreach Fund to be used by the Mission Board to empower projects witnessing to social justice and peace, evangelism, and humanitarian relief. </w:t>
      </w:r>
    </w:p>
    <w:p w14:paraId="4991F402" w14:textId="77777777" w:rsidR="003C3AF6" w:rsidRPr="000A44A4" w:rsidRDefault="003C3AF6" w:rsidP="007E57D0">
      <w:pPr>
        <w:pStyle w:val="BodyTextIndent"/>
        <w:tabs>
          <w:tab w:val="left" w:pos="22050"/>
        </w:tabs>
        <w:spacing w:before="0"/>
        <w:ind w:left="2430" w:right="1440" w:firstLine="90"/>
        <w:rPr>
          <w:rFonts w:asciiTheme="minorHAnsi" w:hAnsiTheme="minorHAnsi" w:cstheme="minorHAnsi"/>
          <w:i/>
          <w:color w:val="7030A0"/>
        </w:rPr>
      </w:pPr>
      <w:r w:rsidRPr="000A44A4">
        <w:rPr>
          <w:rFonts w:asciiTheme="minorHAnsi" w:hAnsiTheme="minorHAnsi" w:cstheme="minorHAnsi"/>
          <w:i/>
          <w:color w:val="7030A0"/>
        </w:rPr>
        <w:t>4% in the Community Life and Growth Development Fund, to be used by the Community Life and Growth Board to develop special projects.</w:t>
      </w:r>
    </w:p>
    <w:p w14:paraId="7F4AD98C" w14:textId="1E98B378" w:rsidR="003C3AF6" w:rsidRPr="000A44A4" w:rsidRDefault="003C3AF6" w:rsidP="00D960ED">
      <w:pPr>
        <w:pStyle w:val="BodyTextIndent"/>
        <w:tabs>
          <w:tab w:val="left" w:pos="22050"/>
        </w:tabs>
        <w:spacing w:before="0"/>
        <w:ind w:left="2070" w:right="1440"/>
        <w:rPr>
          <w:rFonts w:asciiTheme="minorHAnsi" w:hAnsiTheme="minorHAnsi" w:cstheme="minorHAnsi"/>
          <w:i/>
          <w:color w:val="7030A0"/>
        </w:rPr>
      </w:pPr>
      <w:r w:rsidRPr="000A44A4">
        <w:rPr>
          <w:rFonts w:asciiTheme="minorHAnsi" w:hAnsiTheme="minorHAnsi" w:cstheme="minorHAnsi"/>
          <w:i/>
          <w:color w:val="7030A0"/>
        </w:rPr>
        <w:t>In addition, at least 20% is to be placed in the Endowment Fund. </w:t>
      </w:r>
    </w:p>
    <w:p w14:paraId="58069E6C" w14:textId="77777777" w:rsidR="007E57D0" w:rsidRDefault="007E57D0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81E65BE" w14:textId="54CCA7BB" w:rsidR="00913586" w:rsidRDefault="00D960ED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 portion of Nov. 2023 minutes’ 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>fourth bullet point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garding budget changes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re: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account</w:t>
      </w:r>
      <w:r w:rsidR="00D444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#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>450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says, “Distribute 10% of Lambert Funds, making that total $40,276” but</w:t>
      </w:r>
      <w:r w:rsid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there is no mention of 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how</w:t>
      </w:r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10% is to be distributed</w:t>
      </w:r>
      <w:r w:rsidR="00D954A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bookmarkStart w:id="0" w:name="_GoBack"/>
      <w:bookmarkEnd w:id="0"/>
      <w:r w:rsidR="003337E5" w:rsidRP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954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59CAE54" w14:textId="57BB0614" w:rsidR="00D4441B" w:rsidRDefault="00D4441B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Dave asked 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what CC’s intention was regarding that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10%. 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Charlie recalled that the 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ntent was to cut t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hat distribution 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2% to each of the 5 Funds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and eliminate distribution to the Endowment Fund.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6A27ABB" w14:textId="4D7F9B05" w:rsidR="008E6567" w:rsidRPr="00D960ED" w:rsidRDefault="00A7523D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Charlie moved that we 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follow the will of CC at the Nov. ’23 meeting and </w:t>
      </w:r>
      <w:r w:rsidR="008E6567">
        <w:rPr>
          <w:rFonts w:ascii="Times New Roman" w:eastAsia="Times New Roman" w:hAnsi="Times New Roman" w:cs="Times New Roman"/>
          <w:color w:val="000000"/>
          <w:sz w:val="23"/>
          <w:szCs w:val="23"/>
        </w:rPr>
        <w:t>dist</w:t>
      </w:r>
      <w:r w:rsidR="0099301A">
        <w:rPr>
          <w:rFonts w:ascii="Times New Roman" w:eastAsia="Times New Roman" w:hAnsi="Times New Roman" w:cs="Times New Roman"/>
          <w:color w:val="000000"/>
          <w:sz w:val="23"/>
          <w:szCs w:val="23"/>
        </w:rPr>
        <w:t>ribute</w:t>
      </w:r>
      <w:r w:rsidR="008E656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10% of Lambert instead of 40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—2% to each of the 5 funds and 0 to Endowment. 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Steve second</w:t>
      </w:r>
      <w:r w:rsidR="000A44A4"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ed, motion passed</w:t>
      </w:r>
      <w:r w:rsidRPr="007E57D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="00D960E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D960ED" w:rsidRPr="00D960ED">
        <w:rPr>
          <w:rFonts w:ascii="Times New Roman" w:eastAsia="Times New Roman" w:hAnsi="Times New Roman" w:cs="Times New Roman"/>
          <w:color w:val="000000"/>
          <w:sz w:val="23"/>
          <w:szCs w:val="23"/>
        </w:rPr>
        <w:t>Note: this decision is for the 2024 budget only, Financial Policy is in place as stated above, unless changed by CC and congregation.</w:t>
      </w:r>
    </w:p>
    <w:p w14:paraId="05E71FB1" w14:textId="0EB77596" w:rsidR="0099301A" w:rsidRDefault="0099301A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53FA3A7" w14:textId="77777777" w:rsidR="000A44A4" w:rsidRDefault="0099301A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9301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Dir</w:t>
      </w:r>
      <w:r w:rsidR="000A44A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ector</w:t>
      </w:r>
      <w:r w:rsidRPr="0099301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of Development Report </w:t>
      </w:r>
      <w:r w:rsidR="0039565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from Kent</w:t>
      </w:r>
      <w:r w:rsidR="000A44A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Jessi had hoped to attend but had a previous commitment.</w:t>
      </w:r>
      <w:r w:rsidR="0039565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They’re w</w:t>
      </w:r>
      <w:r w:rsidRPr="00DA5D4A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 w:rsid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rking on a number of projects:</w:t>
      </w:r>
    </w:p>
    <w:p w14:paraId="2F9DBF8F" w14:textId="77777777" w:rsidR="000A44A4" w:rsidRPr="000A44A4" w:rsidRDefault="000A44A4" w:rsidP="00C516A8">
      <w:pPr>
        <w:pStyle w:val="ListParagraph"/>
        <w:numPr>
          <w:ilvl w:val="0"/>
          <w:numId w:val="12"/>
        </w:numPr>
        <w:tabs>
          <w:tab w:val="left" w:pos="22050"/>
        </w:tabs>
        <w:spacing w:after="0" w:line="240" w:lineRule="auto"/>
        <w:ind w:left="216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99301A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eveloping</w:t>
      </w:r>
      <w:proofErr w:type="gramEnd"/>
      <w:r w:rsidR="0099301A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Welcome Packet to new givers and new attenders as a thank you and encouragement. </w:t>
      </w:r>
    </w:p>
    <w:p w14:paraId="745F77C1" w14:textId="77777777" w:rsidR="007E57D0" w:rsidRDefault="000A44A4" w:rsidP="00C516A8">
      <w:pPr>
        <w:pStyle w:val="ListParagraph"/>
        <w:numPr>
          <w:ilvl w:val="0"/>
          <w:numId w:val="12"/>
        </w:numPr>
        <w:tabs>
          <w:tab w:val="left" w:pos="22050"/>
        </w:tabs>
        <w:spacing w:after="0" w:line="240" w:lineRule="auto"/>
        <w:ind w:left="216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proofErr w:type="gramEnd"/>
      <w:r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August</w:t>
      </w:r>
      <w:r w:rsidR="0099301A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the first of a couple of events re: estate planning &amp; end of life issues. </w:t>
      </w:r>
      <w:r w:rsidR="009F3E61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Strat</w:t>
      </w:r>
      <w:r w:rsidR="007E57D0">
        <w:rPr>
          <w:rFonts w:ascii="Times New Roman" w:eastAsia="Times New Roman" w:hAnsi="Times New Roman" w:cs="Times New Roman"/>
          <w:color w:val="000000"/>
          <w:sz w:val="23"/>
          <w:szCs w:val="23"/>
        </w:rPr>
        <w:t>egies on</w:t>
      </w:r>
      <w:r w:rsidR="009F3E61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how</w:t>
      </w:r>
      <w:r w:rsidR="007E57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leave the church a legacy. </w:t>
      </w:r>
    </w:p>
    <w:p w14:paraId="03F768BE" w14:textId="69C1298C" w:rsidR="007E57D0" w:rsidRDefault="007E57D0" w:rsidP="00C516A8">
      <w:pPr>
        <w:pStyle w:val="ListParagraph"/>
        <w:numPr>
          <w:ilvl w:val="0"/>
          <w:numId w:val="12"/>
        </w:numPr>
        <w:tabs>
          <w:tab w:val="left" w:pos="22050"/>
        </w:tabs>
        <w:spacing w:after="0" w:line="240" w:lineRule="auto"/>
        <w:ind w:left="216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idea, needs fleshing out and further consideration - </w:t>
      </w:r>
      <w:r w:rsidR="009F3E61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recognizing people who have the church in their estate plans,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maybe creating a</w:t>
      </w:r>
      <w:r w:rsidR="009F3E61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Mathilda Fee Society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honoring the education work and foundation of the Church -- </w:t>
      </w:r>
      <w:r w:rsidR="009F3E61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 that a good way 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honor the hard, sustaining work? Agreed it’s a good idea. May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39565E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>e the first group will be posthumously inducted. What about pre-endowment givers? Les Pross, Warren Lambert, Susan Hamilton (playground and office level windows paid for by her insurance policy). Sally Zimmerman’s estate pla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nning will benefit the church as</w:t>
      </w:r>
      <w:r w:rsidR="0039565E" w:rsidRPr="000A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well. </w:t>
      </w:r>
    </w:p>
    <w:p w14:paraId="4833551E" w14:textId="746CE646" w:rsidR="0039565E" w:rsidRPr="007E57D0" w:rsidRDefault="0039565E" w:rsidP="00C516A8">
      <w:pPr>
        <w:pStyle w:val="ListParagraph"/>
        <w:numPr>
          <w:ilvl w:val="0"/>
          <w:numId w:val="12"/>
        </w:numPr>
        <w:tabs>
          <w:tab w:val="left" w:pos="22050"/>
        </w:tabs>
        <w:spacing w:after="0" w:line="240" w:lineRule="auto"/>
        <w:ind w:left="216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57D0">
        <w:rPr>
          <w:rFonts w:ascii="Times New Roman" w:eastAsia="Times New Roman" w:hAnsi="Times New Roman" w:cs="Times New Roman"/>
          <w:color w:val="000000"/>
          <w:sz w:val="23"/>
          <w:szCs w:val="23"/>
        </w:rPr>
        <w:t>Kent &amp; Jessi have been trying to amplify needs of church. Kent told the story of insurance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a UC friend</w:t>
      </w:r>
      <w:r w:rsidRPr="007E57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 </w:t>
      </w:r>
      <w:r w:rsidRPr="007E57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person is making a $12,000 contribution to insurance. </w:t>
      </w:r>
    </w:p>
    <w:p w14:paraId="2D191C23" w14:textId="10CAF4DB" w:rsidR="000F4CE8" w:rsidRPr="0099301A" w:rsidRDefault="000F4CE8" w:rsidP="00C516A8">
      <w:pPr>
        <w:tabs>
          <w:tab w:val="left" w:pos="22050"/>
        </w:tabs>
        <w:spacing w:after="0" w:line="240" w:lineRule="auto"/>
        <w:ind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F3EB336" w14:textId="77777777" w:rsidR="003337E5" w:rsidRDefault="003337E5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A43FBF8" w14:textId="7692F7F0" w:rsidR="00D511C4" w:rsidRPr="000959FA" w:rsidRDefault="00D511C4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Coordination</w:t>
      </w:r>
    </w:p>
    <w:p w14:paraId="7DC581F9" w14:textId="77777777" w:rsidR="00575CD4" w:rsidRDefault="00575CD4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3D" w14:textId="77777777" w:rsidR="00936257" w:rsidRDefault="008637FE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Board Updates or Highlights  </w:t>
      </w:r>
    </w:p>
    <w:p w14:paraId="0000003F" w14:textId="2BDE3002" w:rsidR="00936257" w:rsidRDefault="008637FE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 </w:t>
      </w:r>
    </w:p>
    <w:p w14:paraId="00000040" w14:textId="1A9AB6AA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Admin </w:t>
      </w:r>
      <w:r w:rsidR="00E47DFC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1" w14:textId="16AB35A7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CL&amp;G -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4817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>June</w:t>
      </w:r>
      <w:proofErr w:type="gramEnd"/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30 event at Kent &amp; Diana’s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-  a Maypole &amp;</w:t>
      </w:r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picnic. Deb will bring lawn games, Kent has a new fire pit. Fried &amp; roasted chicken,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a </w:t>
      </w:r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vegan option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will be provided, folks asked to bring sides &amp; desserts</w:t>
      </w:r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Sunday morning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fellowship time </w:t>
      </w:r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will be outside for the most part. </w:t>
      </w:r>
      <w:r w:rsidR="006663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Suggestion that seating be provided on Sunday mornings. 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Agreed. </w:t>
      </w:r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God on the Quad Aug 18. Pool party July 31, 7-9. Do we want a cookout </w:t>
      </w:r>
      <w:proofErr w:type="spellStart"/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>before hand</w:t>
      </w:r>
      <w:proofErr w:type="spellEnd"/>
      <w:r w:rsidR="00502C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</w:t>
      </w:r>
      <w:r w:rsidR="006663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No, let’s bring food and invite people to bring what they want; or church provide limited snacks. </w:t>
      </w:r>
    </w:p>
    <w:p w14:paraId="00000042" w14:textId="5D5ED731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FD </w:t>
      </w:r>
      <w:r w:rsidR="00E47DFC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They’re doing l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ots of work on Nursery &amp;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kids’ needs. They h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ave a </w:t>
      </w:r>
      <w:proofErr w:type="spellStart"/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potty</w:t>
      </w:r>
      <w:proofErr w:type="spellEnd"/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chair but need an actual bathroom. Jeff reported that Prop Bd has made a scaled drawing. 3 toilets, 2 sinks can fit. Considering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sh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ower. Dave &amp; Jeff will be on a T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ask Force to produce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design, there will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definitely 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be costs associated. Not sure how big the project would get. Maybe Cadence, Tennant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Kirk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Katy </w:t>
      </w:r>
      <w:proofErr w:type="spellStart"/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Lashbrook</w:t>
      </w:r>
      <w:proofErr w:type="spellEnd"/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can provide input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Going forward,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goal is 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>making that space more welcoming and safer.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>Intergenerational exchanges &amp; dialog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planned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 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opportunity to understand </w:t>
      </w:r>
      <w:proofErr w:type="spellStart"/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>each others’</w:t>
      </w:r>
      <w:proofErr w:type="spellEnd"/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gifts and challenges. Story telling event? Welcoming those who’ve been hurt by church, ex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periences across generations, es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ecially</w:t>
      </w:r>
      <w:r w:rsidR="00FC66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LGBTQ+. Plans for a fall kick-off August 7, giving away school supplies. </w:t>
      </w:r>
      <w:r w:rsidR="00701582">
        <w:rPr>
          <w:rFonts w:ascii="Times New Roman" w:eastAsia="Times New Roman" w:hAnsi="Times New Roman" w:cs="Times New Roman"/>
          <w:color w:val="000000"/>
          <w:sz w:val="23"/>
          <w:szCs w:val="23"/>
        </w:rPr>
        <w:t>Heather Dent will do a nature art quilt. Supplies from nat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ure are going to be requested and there’ll be m</w:t>
      </w:r>
      <w:r w:rsidR="007015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usic,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70158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meal.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3" w14:textId="77777777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14:paraId="00000044" w14:textId="20736B0A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M&amp;S </w:t>
      </w:r>
      <w:r w:rsidR="000F4CE8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report of Mission trip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Brenda Richardson’s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farm – Recovery Joy Center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Visited with the women who were part of the program,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all were 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appreciative of opportunity to be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creative and share fellowship. They h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ope to sell handmade items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 a fundraiser and 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are tending the sheep on the farm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, enjoying the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benefits of working with animals. They hope to do more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Mission trips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6C15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0000046" w14:textId="1CF09146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</w:t>
      </w:r>
      <w:r w:rsidR="000959F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401E326" w14:textId="14754633" w:rsidR="008B7F1F" w:rsidRDefault="008B7F1F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N&amp;C -Memory Café on June 25, 1:30 in the Community Room – persons w/ memory loss and their caregivers</w:t>
      </w:r>
    </w:p>
    <w:p w14:paraId="00000047" w14:textId="14B90CFB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  <w:r w:rsidR="000F4CE8">
        <w:rPr>
          <w:rFonts w:ascii="Times New Roman" w:eastAsia="Times New Roman" w:hAnsi="Times New Roman" w:cs="Times New Roman"/>
          <w:color w:val="000000"/>
          <w:sz w:val="23"/>
          <w:szCs w:val="23"/>
        </w:rPr>
        <w:t>meeting next week to begin detailed planning about Kent’s upcoming sabbatical and Lilly proposal in preparation to report to con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gregation. Dodie has resigned &amp; a r</w:t>
      </w:r>
      <w:r w:rsidR="000F4CE8">
        <w:rPr>
          <w:rFonts w:ascii="Times New Roman" w:eastAsia="Times New Roman" w:hAnsi="Times New Roman" w:cs="Times New Roman"/>
          <w:color w:val="000000"/>
          <w:sz w:val="23"/>
          <w:szCs w:val="23"/>
        </w:rPr>
        <w:t>eplacement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needed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0000048" w14:textId="6B117E6E" w:rsidR="00936257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Properties 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0959F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449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959F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427788B5" w14:textId="7212BDFC" w:rsidR="006C15AC" w:rsidRDefault="008637FE" w:rsidP="007E57D0">
      <w:pPr>
        <w:numPr>
          <w:ilvl w:val="0"/>
          <w:numId w:val="2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Worship </w:t>
      </w:r>
      <w:r w:rsidR="008B7F1F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D511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A5F6B6A" w14:textId="69A8AC0E" w:rsidR="000959FA" w:rsidRDefault="000959FA" w:rsidP="007E57D0">
      <w:p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E45A6B0" w14:textId="41285BDA" w:rsidR="00C731D3" w:rsidRDefault="000959FA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59F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Pastor’s Report</w:t>
      </w:r>
      <w:r w:rsidR="006C3F9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  <w:r w:rsidR="00D960ED" w:rsidRPr="00D960ED">
        <w:rPr>
          <w:rFonts w:ascii="Times New Roman" w:eastAsia="Times New Roman" w:hAnsi="Times New Roman" w:cs="Times New Roman"/>
          <w:color w:val="000000"/>
          <w:sz w:val="23"/>
          <w:szCs w:val="23"/>
        </w:rPr>
        <w:t>Rev.</w:t>
      </w:r>
      <w:r w:rsidR="00D960E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Kent has spent l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>ots of time working on Planned G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>iving, getting Jessi oriented, which is g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>oing well. We will conc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lude with our </w:t>
      </w:r>
      <w:r w:rsidR="00C731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Generis </w:t>
      </w:r>
      <w:r w:rsidR="00C516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consultant’s contract year </w:t>
      </w:r>
      <w:r w:rsidR="00C731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 the end of June. </w:t>
      </w:r>
    </w:p>
    <w:p w14:paraId="186AC8F2" w14:textId="77777777" w:rsidR="00C731D3" w:rsidRDefault="00C731D3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We’ve got several f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olks in major transition – deaths,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themselves or loved ones moving in to care. The 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>congregation has been very loving to those moving on an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 their loved ones.  </w:t>
      </w:r>
    </w:p>
    <w:p w14:paraId="14247720" w14:textId="11296D72" w:rsidR="00C731D3" w:rsidRDefault="00C731D3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are in 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>very strange times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this country</w:t>
      </w:r>
      <w:r w:rsidR="00D247DB">
        <w:rPr>
          <w:rFonts w:ascii="Times New Roman" w:eastAsia="Times New Roman" w:hAnsi="Times New Roman" w:cs="Times New Roman"/>
          <w:color w:val="000000"/>
          <w:sz w:val="23"/>
          <w:szCs w:val="23"/>
        </w:rPr>
        <w:t>. The church is one of the few places where you can come where there are people committed to the common goo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d, its erosion is frightening. Kent h</w:t>
      </w:r>
      <w:r w:rsidR="00684A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eard from a non-church member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but long-time Berea resident who’s relocated - </w:t>
      </w:r>
      <w:r w:rsidR="00684A56">
        <w:rPr>
          <w:rFonts w:ascii="Times New Roman" w:eastAsia="Times New Roman" w:hAnsi="Times New Roman" w:cs="Times New Roman"/>
          <w:color w:val="000000"/>
          <w:sz w:val="23"/>
          <w:szCs w:val="23"/>
        </w:rPr>
        <w:t>who had a great feeling of Union Church’s place in the community.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 were founded in</w:t>
      </w:r>
      <w:r w:rsidR="00684A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684A56">
        <w:rPr>
          <w:rFonts w:ascii="Times New Roman" w:eastAsia="Times New Roman" w:hAnsi="Times New Roman" w:cs="Times New Roman"/>
          <w:color w:val="000000"/>
          <w:sz w:val="23"/>
          <w:szCs w:val="23"/>
        </w:rPr>
        <w:t>roublous times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684A56">
        <w:rPr>
          <w:rFonts w:ascii="Times New Roman" w:eastAsia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we are there again.</w:t>
      </w:r>
      <w:r w:rsidR="00827C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</w:t>
      </w:r>
      <w:r w:rsidR="007A4036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827C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have some of the answers people need. Working to impr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ove worship experience online. A n</w:t>
      </w:r>
      <w:r w:rsidR="00827C5C">
        <w:rPr>
          <w:rFonts w:ascii="Times New Roman" w:eastAsia="Times New Roman" w:hAnsi="Times New Roman" w:cs="Times New Roman"/>
          <w:color w:val="000000"/>
          <w:sz w:val="23"/>
          <w:szCs w:val="23"/>
        </w:rPr>
        <w:t>ew camera that can show faces of congregation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but will still retain the no-photo spot in the balcony</w:t>
      </w:r>
      <w:r w:rsidR="00827C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79341DDE" w14:textId="77777777" w:rsidR="00C731D3" w:rsidRDefault="00827C5C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Courtney, ass</w:t>
      </w:r>
      <w:r w:rsidR="00212378">
        <w:rPr>
          <w:rFonts w:ascii="Times New Roman" w:eastAsia="Times New Roman" w:hAnsi="Times New Roman" w:cs="Times New Roman"/>
          <w:color w:val="000000"/>
          <w:sz w:val="23"/>
          <w:szCs w:val="23"/>
        </w:rPr>
        <w:t>istan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 youth director has left, did exit interview and discussed how to move forward with program. </w:t>
      </w:r>
      <w:r w:rsidR="00212378">
        <w:rPr>
          <w:rFonts w:ascii="Times New Roman" w:eastAsia="Times New Roman" w:hAnsi="Times New Roman" w:cs="Times New Roman"/>
          <w:color w:val="000000"/>
          <w:sz w:val="23"/>
          <w:szCs w:val="23"/>
        </w:rPr>
        <w:t>Probably seeing a small cost saving since she’s not here for the summer. Will be</w:t>
      </w:r>
      <w:r w:rsidR="00C731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looking for adult volunteers. Youth Group is c</w:t>
      </w:r>
      <w:r w:rsidR="0021237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onsidering splitting off into Middle &amp; High School division. A lot of our kids are bearing the trail of </w:t>
      </w:r>
      <w:proofErr w:type="spellStart"/>
      <w:r w:rsidR="00212378">
        <w:rPr>
          <w:rFonts w:ascii="Times New Roman" w:eastAsia="Times New Roman" w:hAnsi="Times New Roman" w:cs="Times New Roman"/>
          <w:color w:val="000000"/>
          <w:sz w:val="23"/>
          <w:szCs w:val="23"/>
        </w:rPr>
        <w:t>Covid</w:t>
      </w:r>
      <w:proofErr w:type="spellEnd"/>
      <w:r w:rsidR="0021237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experience</w:t>
      </w:r>
      <w:r w:rsidR="00C731D3">
        <w:rPr>
          <w:rFonts w:ascii="Times New Roman" w:eastAsia="Times New Roman" w:hAnsi="Times New Roman" w:cs="Times New Roman"/>
          <w:color w:val="000000"/>
          <w:sz w:val="23"/>
          <w:szCs w:val="23"/>
        </w:rPr>
        <w:t>, and will be</w:t>
      </w:r>
      <w:r w:rsidR="0021237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some while. Of the institutions that cannot fail children, the church is definitely one. </w:t>
      </w:r>
      <w:r w:rsidR="00C731D3">
        <w:rPr>
          <w:rFonts w:ascii="Times New Roman" w:eastAsia="Times New Roman" w:hAnsi="Times New Roman" w:cs="Times New Roman"/>
          <w:color w:val="000000"/>
          <w:sz w:val="23"/>
          <w:szCs w:val="23"/>
        </w:rPr>
        <w:t>We need to g</w:t>
      </w:r>
      <w:r w:rsidR="00EC7E91">
        <w:rPr>
          <w:rFonts w:ascii="Times New Roman" w:eastAsia="Times New Roman" w:hAnsi="Times New Roman" w:cs="Times New Roman"/>
          <w:color w:val="000000"/>
          <w:sz w:val="23"/>
          <w:szCs w:val="23"/>
        </w:rPr>
        <w:t>ive them the spiritual strength to navigate fallout.</w:t>
      </w:r>
      <w:r w:rsidR="00C731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06DD7A2B" w14:textId="4F8EF397" w:rsidR="003337E5" w:rsidRPr="00D247DB" w:rsidRDefault="00C731D3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He's </w:t>
      </w:r>
      <w:r w:rsidR="007A4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spoken to colleagues who have obtained Lilly grants.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One congregation whose theme was “water” is having the whole congregation receive watercolor lessons. </w:t>
      </w:r>
      <w:r w:rsidR="007A4036">
        <w:rPr>
          <w:rFonts w:ascii="Times New Roman" w:eastAsia="Times New Roman" w:hAnsi="Times New Roman" w:cs="Times New Roman"/>
          <w:color w:val="000000"/>
          <w:sz w:val="23"/>
          <w:szCs w:val="23"/>
        </w:rPr>
        <w:t>“Dream big”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Lilly’s advice.</w:t>
      </w:r>
    </w:p>
    <w:p w14:paraId="683404DE" w14:textId="7C7FC871" w:rsidR="00840052" w:rsidRPr="00840052" w:rsidRDefault="00840052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2232022" w14:textId="61C189E8" w:rsidR="00B46BB9" w:rsidRPr="000959FA" w:rsidRDefault="008637FE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Announcements </w:t>
      </w:r>
    </w:p>
    <w:p w14:paraId="00000052" w14:textId="48B238F0" w:rsidR="00936257" w:rsidRDefault="008637FE" w:rsidP="007E57D0">
      <w:pPr>
        <w:numPr>
          <w:ilvl w:val="0"/>
          <w:numId w:val="3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scheduled consideration of Funding Requests – </w:t>
      </w:r>
      <w:r w:rsid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>Aug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202</w:t>
      </w:r>
      <w:r w:rsidR="002A5748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14:paraId="00000053" w14:textId="5AC16100" w:rsidR="00936257" w:rsidRDefault="00D511C4" w:rsidP="007E57D0">
      <w:pPr>
        <w:numPr>
          <w:ilvl w:val="0"/>
          <w:numId w:val="3"/>
        </w:numPr>
        <w:tabs>
          <w:tab w:val="left" w:pos="22050"/>
        </w:tabs>
        <w:spacing w:after="0" w:line="240" w:lineRule="auto"/>
        <w:ind w:left="1440" w:right="14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meeting – </w:t>
      </w:r>
      <w:r w:rsidR="003337E5">
        <w:rPr>
          <w:rFonts w:ascii="Times New Roman" w:eastAsia="Times New Roman" w:hAnsi="Times New Roman" w:cs="Times New Roman"/>
          <w:color w:val="000000"/>
          <w:sz w:val="23"/>
          <w:szCs w:val="23"/>
        </w:rPr>
        <w:t>July 15. Devotion:</w:t>
      </w:r>
      <w:r w:rsidR="007A4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Dave Kobersmith</w:t>
      </w:r>
    </w:p>
    <w:p w14:paraId="00000054" w14:textId="3A23BFAA" w:rsidR="00936257" w:rsidRDefault="008637FE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sz w:val="23"/>
          <w:szCs w:val="23"/>
        </w:rPr>
      </w:pP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Meeting ended</w:t>
      </w:r>
      <w:r w:rsidR="000959F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at </w:t>
      </w:r>
      <w:r w:rsidR="003547D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8:10</w:t>
      </w:r>
      <w:r w:rsidR="00C731D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811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prayer</w:t>
      </w:r>
      <w:r w:rsidR="00B51B4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135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55" w14:textId="77777777" w:rsidR="00936257" w:rsidRDefault="008637FE" w:rsidP="007E57D0">
      <w:pPr>
        <w:tabs>
          <w:tab w:val="left" w:pos="22050"/>
        </w:tabs>
        <w:spacing w:before="120" w:after="0" w:line="240" w:lineRule="auto"/>
        <w:ind w:left="1440" w:right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sectPr w:rsidR="00936257" w:rsidSect="007E57D0">
      <w:pgSz w:w="12240" w:h="15840"/>
      <w:pgMar w:top="1440" w:right="2160" w:bottom="1440" w:left="21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7F"/>
    <w:multiLevelType w:val="hybridMultilevel"/>
    <w:tmpl w:val="8FD4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500"/>
    <w:multiLevelType w:val="hybridMultilevel"/>
    <w:tmpl w:val="45E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261"/>
    <w:multiLevelType w:val="hybridMultilevel"/>
    <w:tmpl w:val="8EC229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CE60EDD"/>
    <w:multiLevelType w:val="hybridMultilevel"/>
    <w:tmpl w:val="BCD8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5965"/>
    <w:multiLevelType w:val="hybridMultilevel"/>
    <w:tmpl w:val="72CA464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0DA0DA3"/>
    <w:multiLevelType w:val="hybridMultilevel"/>
    <w:tmpl w:val="BB543F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97E7FF1"/>
    <w:multiLevelType w:val="hybridMultilevel"/>
    <w:tmpl w:val="2FD68E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CA1668F"/>
    <w:multiLevelType w:val="multilevel"/>
    <w:tmpl w:val="7F5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8525EE6"/>
    <w:multiLevelType w:val="multilevel"/>
    <w:tmpl w:val="B74C5A3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A930E7"/>
    <w:multiLevelType w:val="hybridMultilevel"/>
    <w:tmpl w:val="8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A203E"/>
    <w:multiLevelType w:val="hybridMultilevel"/>
    <w:tmpl w:val="41F255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8842ABA"/>
    <w:multiLevelType w:val="hybridMultilevel"/>
    <w:tmpl w:val="9C2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75B8"/>
    <w:multiLevelType w:val="hybridMultilevel"/>
    <w:tmpl w:val="C7267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D4C2B5B"/>
    <w:multiLevelType w:val="multilevel"/>
    <w:tmpl w:val="1C740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01343A"/>
    <w:rsid w:val="00016627"/>
    <w:rsid w:val="00044012"/>
    <w:rsid w:val="000523DB"/>
    <w:rsid w:val="0005421D"/>
    <w:rsid w:val="00057B40"/>
    <w:rsid w:val="00072712"/>
    <w:rsid w:val="000959FA"/>
    <w:rsid w:val="000A44A4"/>
    <w:rsid w:val="000B2EDE"/>
    <w:rsid w:val="000D3B74"/>
    <w:rsid w:val="000D624B"/>
    <w:rsid w:val="000F4CE8"/>
    <w:rsid w:val="00146358"/>
    <w:rsid w:val="00165688"/>
    <w:rsid w:val="001834AC"/>
    <w:rsid w:val="00196F2F"/>
    <w:rsid w:val="001A1188"/>
    <w:rsid w:val="001E3B4F"/>
    <w:rsid w:val="00212378"/>
    <w:rsid w:val="00222DC1"/>
    <w:rsid w:val="002257DC"/>
    <w:rsid w:val="002772EE"/>
    <w:rsid w:val="002910E6"/>
    <w:rsid w:val="002A5748"/>
    <w:rsid w:val="002A6238"/>
    <w:rsid w:val="002A6948"/>
    <w:rsid w:val="002D405D"/>
    <w:rsid w:val="002D5CCA"/>
    <w:rsid w:val="002E04FD"/>
    <w:rsid w:val="002E5443"/>
    <w:rsid w:val="002F31EF"/>
    <w:rsid w:val="0030172B"/>
    <w:rsid w:val="0030491F"/>
    <w:rsid w:val="00315E43"/>
    <w:rsid w:val="0032344B"/>
    <w:rsid w:val="00326FE9"/>
    <w:rsid w:val="003337E5"/>
    <w:rsid w:val="003547D6"/>
    <w:rsid w:val="0036623C"/>
    <w:rsid w:val="0038732D"/>
    <w:rsid w:val="0039565E"/>
    <w:rsid w:val="003A1EE3"/>
    <w:rsid w:val="003A44DF"/>
    <w:rsid w:val="003A4822"/>
    <w:rsid w:val="003A6DA8"/>
    <w:rsid w:val="003C3AF6"/>
    <w:rsid w:val="00433099"/>
    <w:rsid w:val="00441CB6"/>
    <w:rsid w:val="00444905"/>
    <w:rsid w:val="00471911"/>
    <w:rsid w:val="0047256B"/>
    <w:rsid w:val="004817BC"/>
    <w:rsid w:val="004820C2"/>
    <w:rsid w:val="004A1D41"/>
    <w:rsid w:val="004D0E0D"/>
    <w:rsid w:val="00502C6F"/>
    <w:rsid w:val="00504A68"/>
    <w:rsid w:val="0054597D"/>
    <w:rsid w:val="00575CD4"/>
    <w:rsid w:val="00587B8A"/>
    <w:rsid w:val="0059175E"/>
    <w:rsid w:val="005D3E87"/>
    <w:rsid w:val="005E1A9F"/>
    <w:rsid w:val="006059F7"/>
    <w:rsid w:val="0064028B"/>
    <w:rsid w:val="00650C50"/>
    <w:rsid w:val="0065651E"/>
    <w:rsid w:val="0066635B"/>
    <w:rsid w:val="00677DA5"/>
    <w:rsid w:val="00684A56"/>
    <w:rsid w:val="006A6A0A"/>
    <w:rsid w:val="006C15AC"/>
    <w:rsid w:val="006C3F91"/>
    <w:rsid w:val="006C4EF7"/>
    <w:rsid w:val="006F7E59"/>
    <w:rsid w:val="00701582"/>
    <w:rsid w:val="00712064"/>
    <w:rsid w:val="007206D8"/>
    <w:rsid w:val="0074115F"/>
    <w:rsid w:val="00747BDE"/>
    <w:rsid w:val="00777D3D"/>
    <w:rsid w:val="0079237D"/>
    <w:rsid w:val="00793760"/>
    <w:rsid w:val="00796796"/>
    <w:rsid w:val="007A369A"/>
    <w:rsid w:val="007A4036"/>
    <w:rsid w:val="007A5327"/>
    <w:rsid w:val="007C174B"/>
    <w:rsid w:val="007C71EA"/>
    <w:rsid w:val="007E57D0"/>
    <w:rsid w:val="008136A8"/>
    <w:rsid w:val="00827C5C"/>
    <w:rsid w:val="00840052"/>
    <w:rsid w:val="008578E6"/>
    <w:rsid w:val="008637FE"/>
    <w:rsid w:val="008B7F1F"/>
    <w:rsid w:val="008D4914"/>
    <w:rsid w:val="008E6567"/>
    <w:rsid w:val="00913586"/>
    <w:rsid w:val="00936257"/>
    <w:rsid w:val="0094094A"/>
    <w:rsid w:val="00945D2B"/>
    <w:rsid w:val="0099301A"/>
    <w:rsid w:val="0099712D"/>
    <w:rsid w:val="009F3E61"/>
    <w:rsid w:val="00A0379E"/>
    <w:rsid w:val="00A229A0"/>
    <w:rsid w:val="00A258F1"/>
    <w:rsid w:val="00A72DD6"/>
    <w:rsid w:val="00A7523D"/>
    <w:rsid w:val="00AA5BCE"/>
    <w:rsid w:val="00AD78A2"/>
    <w:rsid w:val="00AE4301"/>
    <w:rsid w:val="00AF3663"/>
    <w:rsid w:val="00B21B73"/>
    <w:rsid w:val="00B3745D"/>
    <w:rsid w:val="00B46BB9"/>
    <w:rsid w:val="00B51B45"/>
    <w:rsid w:val="00B75C02"/>
    <w:rsid w:val="00B8111F"/>
    <w:rsid w:val="00B871E8"/>
    <w:rsid w:val="00BA4917"/>
    <w:rsid w:val="00C1148E"/>
    <w:rsid w:val="00C21805"/>
    <w:rsid w:val="00C516A8"/>
    <w:rsid w:val="00C55A66"/>
    <w:rsid w:val="00C731D3"/>
    <w:rsid w:val="00C750E3"/>
    <w:rsid w:val="00CE3E25"/>
    <w:rsid w:val="00CE62C0"/>
    <w:rsid w:val="00D065E6"/>
    <w:rsid w:val="00D073B3"/>
    <w:rsid w:val="00D247DB"/>
    <w:rsid w:val="00D4441B"/>
    <w:rsid w:val="00D511C4"/>
    <w:rsid w:val="00D953DB"/>
    <w:rsid w:val="00D954AA"/>
    <w:rsid w:val="00D960ED"/>
    <w:rsid w:val="00DA5D4A"/>
    <w:rsid w:val="00DE20B2"/>
    <w:rsid w:val="00E47DFC"/>
    <w:rsid w:val="00E50816"/>
    <w:rsid w:val="00E75E70"/>
    <w:rsid w:val="00EB4164"/>
    <w:rsid w:val="00EC7E74"/>
    <w:rsid w:val="00EC7E91"/>
    <w:rsid w:val="00F02F4B"/>
    <w:rsid w:val="00F33C0B"/>
    <w:rsid w:val="00F625FD"/>
    <w:rsid w:val="00F76311"/>
    <w:rsid w:val="00FA037C"/>
    <w:rsid w:val="00FB189E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79FA"/>
  <w15:docId w15:val="{525DB1A3-93C7-4B08-99BF-6ED4B2E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">
    <w:name w:val="Body Text Indent"/>
    <w:basedOn w:val="Normal"/>
    <w:link w:val="BodyTextIndentChar"/>
    <w:rsid w:val="003C3AF6"/>
    <w:pPr>
      <w:overflowPunct w:val="0"/>
      <w:autoSpaceDE w:val="0"/>
      <w:autoSpaceDN w:val="0"/>
      <w:adjustRightInd w:val="0"/>
      <w:spacing w:before="240" w:after="0" w:line="240" w:lineRule="auto"/>
      <w:ind w:left="36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3AF6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3C3AF6"/>
    <w:pPr>
      <w:overflowPunct w:val="0"/>
      <w:autoSpaceDE w:val="0"/>
      <w:autoSpaceDN w:val="0"/>
      <w:adjustRightInd w:val="0"/>
      <w:spacing w:before="240"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C3AF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EDomg5BfBg6iou5AZRSC5krhw==">CgMxLjAyCGguZ2pkZ3hzOAByITF6VVFFeTVhd0xYaHFycm1EODgxbTJiWVMwVERxZ2tBSQ==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joanannenglish@yahoo.com</cp:lastModifiedBy>
  <cp:revision>8</cp:revision>
  <dcterms:created xsi:type="dcterms:W3CDTF">2024-06-18T14:55:00Z</dcterms:created>
  <dcterms:modified xsi:type="dcterms:W3CDTF">2024-06-19T14:21:00Z</dcterms:modified>
</cp:coreProperties>
</file>