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A" w:rsidRPr="000E6E6A" w:rsidRDefault="000E6E6A" w:rsidP="000E6E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 xml:space="preserve">Church Council Minutes Union Church, </w:t>
      </w:r>
      <w:r w:rsidR="00066E4F">
        <w:rPr>
          <w:rFonts w:ascii="Times New Roman" w:eastAsia="Times New Roman" w:hAnsi="Times New Roman" w:cs="Times New Roman"/>
          <w:b/>
          <w:bCs/>
          <w:color w:val="000000"/>
        </w:rPr>
        <w:t>May 15</w:t>
      </w: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, 2023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Joan English (Recorder), Dave Kobersmith (Staff),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Kobersmith (Vice Moderator),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Marty Hensley (Finance), Kent Gilbert (Pastor),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Hoffman (Endowment Committee),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Kobersmith (Vice Moderator), Carla Gilbert (M&amp;S, Staff), </w:t>
      </w:r>
      <w:r w:rsidRPr="000E6E6A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0E6E6A">
        <w:rPr>
          <w:rFonts w:ascii="Times New Roman" w:eastAsia="Times New Roman" w:hAnsi="Times New Roman" w:cs="Times New Roman"/>
          <w:sz w:val="24"/>
          <w:szCs w:val="24"/>
        </w:rPr>
        <w:t>Gowler</w:t>
      </w:r>
      <w:proofErr w:type="spellEnd"/>
      <w:r w:rsidRPr="000E6E6A">
        <w:rPr>
          <w:rFonts w:ascii="Times New Roman" w:eastAsia="Times New Roman" w:hAnsi="Times New Roman" w:cs="Times New Roman"/>
          <w:sz w:val="24"/>
          <w:szCs w:val="24"/>
        </w:rPr>
        <w:t xml:space="preserve"> (Moderator), Jones (Staff),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Donna Lovell (Admin),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Grace McKenzie (FD),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Jennifer Melton (Worship),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Jeff Hutton (Properties)</w:t>
      </w:r>
      <w:r w:rsidR="00066E4F">
        <w:rPr>
          <w:rFonts w:ascii="Times New Roman" w:eastAsia="Times New Roman" w:hAnsi="Times New Roman" w:cs="Times New Roman"/>
          <w:color w:val="000000"/>
          <w:sz w:val="24"/>
          <w:szCs w:val="24"/>
        </w:rPr>
        <w:t>, Linda Parsons (Clerk), Steve Bolster (Pastoral Relations)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Marty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offered our devotional, </w:t>
      </w:r>
      <w:hyperlink r:id="rId5" w:history="1">
        <w:r w:rsidR="00893619" w:rsidRPr="0089361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The Man in</w:t>
        </w:r>
        <w:r w:rsidR="00066E4F" w:rsidRPr="0089361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 xml:space="preserve"> the Arena</w:t>
        </w:r>
      </w:hyperlink>
      <w:r w:rsidR="00066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a speech </w:t>
      </w:r>
      <w:r w:rsidR="00066E4F">
        <w:rPr>
          <w:rFonts w:ascii="Times New Roman" w:eastAsia="Times New Roman" w:hAnsi="Times New Roman" w:cs="Times New Roman"/>
          <w:color w:val="000000"/>
          <w:sz w:val="24"/>
          <w:szCs w:val="24"/>
        </w:rPr>
        <w:t>by Theodore Roosevelt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of the evening: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Favorite thing to do on a hot summer day. 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Action Items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minutes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Steve 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Bolster 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>moved to approve, Donna seconded, minutes approved.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Discussion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D431C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Finance Report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Charlie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>We’re i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>n the negative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of April month-end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>, $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>,000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for 2023.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431C" w:rsidRDefault="00893619" w:rsidP="000E6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</w:t>
      </w:r>
    </w:p>
    <w:p w:rsidR="001D431C" w:rsidRPr="001D431C" w:rsidRDefault="00893619" w:rsidP="001D43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this happen so quickly? </w:t>
      </w:r>
    </w:p>
    <w:p w:rsidR="001D431C" w:rsidRPr="001D431C" w:rsidRDefault="009F6C5F" w:rsidP="001D43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we losing donors? </w:t>
      </w:r>
    </w:p>
    <w:p w:rsidR="001D431C" w:rsidRPr="001D431C" w:rsidRDefault="009F6C5F" w:rsidP="001D43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same ## giving less?  </w:t>
      </w:r>
    </w:p>
    <w:p w:rsidR="00893619" w:rsidRPr="001D431C" w:rsidRDefault="009F6C5F" w:rsidP="001D43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we on track with deficit we expected? </w:t>
      </w:r>
    </w:p>
    <w:p w:rsidR="000E6E6A" w:rsidRDefault="009F6C5F" w:rsidP="000E6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expecting our disbursement 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>of approx.</w:t>
      </w:r>
      <w:r w:rsidR="009F4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$40,000 in June</w:t>
      </w:r>
      <w:r w:rsidR="0089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9F4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Lambert Fund. </w:t>
      </w:r>
      <w:r w:rsidR="009F4B53">
        <w:rPr>
          <w:rFonts w:ascii="Times New Roman" w:eastAsia="Times New Roman" w:hAnsi="Times New Roman" w:cs="Times New Roman"/>
          <w:color w:val="000000"/>
          <w:sz w:val="24"/>
          <w:szCs w:val="24"/>
        </w:rPr>
        <w:t>If the pattern of income vs. expenses holds, we are projected to be at about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90,000 deficit for the year </w:t>
      </w:r>
      <w:r w:rsidR="009F4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$40,000</w:t>
      </w:r>
      <w:r w:rsidR="009F4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applied to the deficit </w:t>
      </w:r>
      <w:proofErr w:type="gramStart"/>
      <w:r w:rsidR="009F4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gramEnd"/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$50,000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deficit for the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Spring/summer campaign? Should we contract with someone we’ve had contact with to do a packaged campaign? Giving campaign in honor of the building? Can we hire a “turnkey” campaign?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 wait until 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 campaign 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$40,000 will give us a bit of breathing room. We are due for a re-emphasis on stewardship. 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F6C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pandemic 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had a PPE </w:t>
      </w:r>
      <w:proofErr w:type="gramStart"/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>loan .</w:t>
      </w:r>
      <w:proofErr w:type="gramEnd"/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Transformation Fund dollars</w:t>
      </w:r>
      <w:r w:rsidR="001D4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available. </w:t>
      </w:r>
    </w:p>
    <w:p w:rsidR="009F6C5F" w:rsidRPr="000E6E6A" w:rsidRDefault="009F6C5F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G – </w:t>
      </w:r>
      <w:r w:rsidR="001D431C">
        <w:rPr>
          <w:rFonts w:ascii="Times New Roman" w:eastAsia="Times New Roman" w:hAnsi="Times New Roman" w:cs="Times New Roman"/>
          <w:sz w:val="24"/>
          <w:szCs w:val="24"/>
        </w:rPr>
        <w:t xml:space="preserve">does a professional giving campaign result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one-time funds or spur continuing donors? </w:t>
      </w:r>
      <w:r w:rsidR="001D431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Capital Campaign did lift other giving.  Both that company &amp; another we consulted with do</w:t>
      </w:r>
      <w:r w:rsidR="001D431C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campaign bundled with a </w:t>
      </w:r>
      <w:r w:rsidR="001D431C">
        <w:rPr>
          <w:rFonts w:ascii="Times New Roman" w:eastAsia="Times New Roman" w:hAnsi="Times New Roman" w:cs="Times New Roman"/>
          <w:sz w:val="24"/>
          <w:szCs w:val="24"/>
        </w:rPr>
        <w:t xml:space="preserve">larger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giving campaign; commitment to a 2-year or 3-year vision. </w:t>
      </w:r>
      <w:r w:rsidR="001D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DE" w:rsidRDefault="000762DE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Community C</w:t>
      </w:r>
      <w:r w:rsidR="000E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onversations report: 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 more 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be held 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coming Sunday (21</w:t>
      </w:r>
      <w:r w:rsidR="0061515B" w:rsidRPr="0061515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 Nothing concrete yet, but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know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need to be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telling our story better &amp; inviting people to more things. W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hat we have to offer is valuable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We don’t want to lose what is lovely. 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want people to be able to participate more &amp; more easily. Creating excuses to come her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more invitations to follow. Weds.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Sunday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are targets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Nice to have a lot of “hand-hold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bring people back and then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</w:t>
      </w:r>
      <w:r w:rsidR="001D4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next step should be easier. We are all the Welcome Team.</w:t>
      </w:r>
    </w:p>
    <w:p w:rsidR="001D431C" w:rsidRDefault="000762DE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Ideas -- </w:t>
      </w:r>
      <w:r w:rsidR="00615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62DE" w:rsidRDefault="0061515B" w:rsidP="000762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David J &amp; Kent – working toward a regular Weds </w:t>
      </w:r>
      <w:proofErr w:type="spellStart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Nite</w:t>
      </w:r>
      <w:proofErr w:type="spellEnd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live again. Moving toward fall, lots of good ideas. </w:t>
      </w:r>
    </w:p>
    <w:p w:rsidR="000762DE" w:rsidRDefault="000762DE" w:rsidP="000762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Moving choir to the floor this summer for better accessibility, starting on Pentecost. Choir will take a break, but maybe “pick-up” choir through the summer.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62DE" w:rsidRDefault="0061515B" w:rsidP="000762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CL&amp;G looking at some sporadic events between now &amp; August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62DE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62DE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beginning</w:t>
      </w:r>
      <w:r w:rsidR="000762DE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r w:rsidR="000762DE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small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groups and adding more. </w:t>
      </w:r>
    </w:p>
    <w:p w:rsidR="000D412A" w:rsidRPr="000762DE" w:rsidRDefault="0061515B" w:rsidP="000762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Book studies, choir, spirituality. Great ideas on </w:t>
      </w:r>
      <w:proofErr w:type="gramStart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Weds 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proofErr w:type="gramEnd"/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maybe 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proofErr w:type="spellStart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childrens</w:t>
      </w:r>
      <w:proofErr w:type="spellEnd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choir, invite college stude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nts, turning f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 an internal event to community. Come &amp; eat, maybe parish nurses do a quick exam. </w:t>
      </w:r>
    </w:p>
    <w:p w:rsidR="000762DE" w:rsidRDefault="0061515B" w:rsidP="0007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Properties Board 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look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ing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playground, 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which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needs work. </w:t>
      </w:r>
    </w:p>
    <w:p w:rsidR="000762DE" w:rsidRDefault="0061515B" w:rsidP="0007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group is looking at a second contemplative service </w:t>
      </w:r>
      <w:r w:rsid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Sunday nights, maybe a Vespers.</w:t>
      </w:r>
    </w:p>
    <w:p w:rsidR="000762DE" w:rsidRDefault="0061515B" w:rsidP="0007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Hopefully we have 3 different things we can invite people to. </w:t>
      </w:r>
    </w:p>
    <w:p w:rsidR="000762DE" w:rsidRDefault="0061515B" w:rsidP="0007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Brochure, poster, website. </w:t>
      </w:r>
    </w:p>
    <w:p w:rsidR="000E6E6A" w:rsidRPr="000762DE" w:rsidRDefault="0061515B" w:rsidP="0007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need to be better at helping people find their niche. We have been a little DIY, recognition we need to become a bit better at helping people build what they need. Grant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team is seeking money that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can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help with marketing – print ads, posters, what? Eagerness and energy around this. Newcomers came to both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after-church conversations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16558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is a desire to share this fellowship and work. </w:t>
      </w:r>
    </w:p>
    <w:p w:rsidR="000762DE" w:rsidRDefault="000762DE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62DE" w:rsidRDefault="00216558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 – is there a master schedule that shows how the rooms in this building are used?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Yes, Joan maintains the calendar.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we using the building to its fullest extent?</w:t>
      </w:r>
      <w:r w:rsid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No, there’s a lot of vacant space during the day.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Ideas:</w:t>
      </w:r>
    </w:p>
    <w:p w:rsidR="000762DE" w:rsidRDefault="00216558" w:rsidP="000762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Community Services that are not necessarily religious – how to write a resume; job training; mock interviews, </w:t>
      </w:r>
      <w:r w:rsidR="00E03554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filling out online applications, 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Memory Keepers support, technical things, help using devices, connects younger &amp; older members, divorce recovery group, </w:t>
      </w:r>
      <w:proofErr w:type="spellStart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mens</w:t>
      </w:r>
      <w:proofErr w:type="spellEnd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womens</w:t>
      </w:r>
      <w:proofErr w:type="spellEnd"/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trans support groups, book clubs. </w:t>
      </w:r>
    </w:p>
    <w:p w:rsidR="000762DE" w:rsidRDefault="00216558" w:rsidP="000762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Today M&amp;S is going to check about hosting a Head Start. </w:t>
      </w:r>
    </w:p>
    <w:p w:rsidR="000762DE" w:rsidRDefault="00216558" w:rsidP="000762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Room 101 is</w:t>
      </w:r>
      <w:r w:rsidR="000D412A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used as</w:t>
      </w: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hallway – what about making a hallway, off of which could be 2 or 3 offices for rent, kids to do homework. </w:t>
      </w:r>
    </w:p>
    <w:p w:rsidR="000762DE" w:rsidRDefault="00E03554" w:rsidP="000762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Social service intake, connectors for Medicaid, SNAP, etc., </w:t>
      </w:r>
      <w:r w:rsidR="00216558"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Marty – help with filling out online applications as well as resume. </w:t>
      </w:r>
    </w:p>
    <w:p w:rsidR="000D412A" w:rsidRPr="000762DE" w:rsidRDefault="00216558" w:rsidP="000762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Commercial kitchen is a huge need. That’s a perfect grant goal. We are close to being able to be certified – need a lot of expensive equipment. </w:t>
      </w:r>
    </w:p>
    <w:p w:rsidR="00216558" w:rsidRDefault="000D412A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Currently </w:t>
      </w:r>
      <w:r w:rsidR="00216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75% of our attention &amp; resources is devoted to worship/praise. We have a call to switch that – add 75% service to others – living and serving. The call to discipleship is to serve and give to homeless, struggling populations. What are we called &amp; empowered to do? Not to just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exist. We are not of service to</w:t>
      </w:r>
      <w:r w:rsidR="00216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exist, we are of service to serve. </w:t>
      </w:r>
    </w:p>
    <w:p w:rsidR="00B31DFA" w:rsidRDefault="00B31DFA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is energy – what people say they love and respect is our service to others. The church has not always been seen as safe, helpful.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can show that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Jesu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s’ love manifests in that way 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ather than offenses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(imagined and real)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churches have caused. </w:t>
      </w:r>
    </w:p>
    <w:p w:rsidR="00B31DFA" w:rsidRDefault="00B31DFA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1DFA" w:rsidRPr="0061515B" w:rsidRDefault="00B31DFA" w:rsidP="000E6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Scheduling reminder: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 are getting busier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doors and heat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mainly operated by staff, so </w:t>
      </w:r>
      <w:proofErr w:type="spellStart"/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pls</w:t>
      </w:r>
      <w:proofErr w:type="spellEnd"/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call the office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make sure you can get in and are warm/cool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Donna expressed that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she has a couple of roles that involve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find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ing meeting rooms in Madison County. The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ibrary has great system for reservations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which we should investigate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system that does not involve a person.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Maybe an add-on to the website? Library system has a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icture of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room, description of what it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has, how many fit,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click and get a calendar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scheduling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There are very few rooms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the county 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especially after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reno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the library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they’re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very expensive. 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Grace spoke to the </w:t>
      </w:r>
      <w:r w:rsidR="000D41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challen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ges of RITI 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using the building at the same time as 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children &amp; youth programs. 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year, 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Grace supervised entering the building. And element of Weds nights heighten awareness. Safe Sanctuaries policy to ensure 2 adults with any group of kids. Thinking about any kids continue how we protect our most vulnerable. Not without challenge. We should be in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conversation with other groups that have navigated this – 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evenings are 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particular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 </w:t>
      </w:r>
      <w:r w:rsidR="00E03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challenging</w:t>
      </w:r>
      <w:r w:rsidR="00F611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E6E6A" w:rsidRPr="000E6E6A" w:rsidRDefault="000E6E6A" w:rsidP="000E6E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Coordination</w:t>
      </w:r>
    </w:p>
    <w:p w:rsidR="000E6E6A" w:rsidRPr="000E6E6A" w:rsidRDefault="000E6E6A" w:rsidP="000E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0E6E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Board Updates or Highlights 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hoc committee on Building Celebration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Admin -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CL&amp;G -  </w:t>
      </w:r>
    </w:p>
    <w:p w:rsidR="000E6E6A" w:rsidRPr="000E6E6A" w:rsidRDefault="00D1468F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FD – 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 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in the process of 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>ending his position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end of the summer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>. Courtney Par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rish is new Assistant Director. FD has 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>a hiring committee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director position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includes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Cadence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Perman</w:t>
      </w:r>
      <w:proofErr w:type="spellEnd"/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Susan </w:t>
      </w:r>
      <w:proofErr w:type="spellStart"/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Schmied</w:t>
      </w:r>
      <w:proofErr w:type="spellEnd"/>
      <w:proofErr w:type="gramStart"/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¼ time position. Applicants invited. 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Finance -  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M&amp;S – 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Nominating – 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N&amp;C –      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PRB – </w:t>
      </w:r>
    </w:p>
    <w:p w:rsidR="000762DE" w:rsidRDefault="000E6E6A" w:rsidP="00142B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–</w:t>
      </w:r>
      <w:proofErr w:type="gramStart"/>
      <w:r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layground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has got some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challenges. W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ant a space for families w/ children. Are we liable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someone is injured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Yes, likely. </w:t>
      </w:r>
      <w:r w:rsidR="000762D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a “play at your own risk” sign, but we are still liable. 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ideas of how we can move ahead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improvements 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w/o closing down. Tennant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Kirk (Mission Board) has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advoc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ated for an organic (natural) playground as 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M&amp;S outrea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lot of community members use it.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Question: m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ight the city be interested in partnering with us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it’s also used by community members?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Likely not, as maintenance is an issue. </w:t>
      </w:r>
      <w:r w:rsidR="00A34C10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bad is it? 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Tykes made the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existing e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quipment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will not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on the liability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we modify it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. Our Fall Zones are not large enough now that we added the handicap accessible walkway. If we decide to decommission this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playg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ound,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can’t </w:t>
      </w:r>
      <w:r w:rsidR="00DF225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give away the equipment without being the vendor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(liable party)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62D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Group </w:t>
      </w:r>
      <w:r w:rsid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</w:t>
      </w:r>
      <w:r w:rsidR="000762D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 w:rsid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/hang out</w:t>
      </w:r>
      <w:r w:rsidR="000762D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playground</w:t>
      </w:r>
      <w:r w:rsid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2D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Idea of maybe using Cowan 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Chapel as youth s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rvices space, add playground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that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side of the building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, which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most malleable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This is a public-facing spot that IS used. </w:t>
      </w:r>
      <w:r w:rsidR="00DD4648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We h</w:t>
      </w:r>
      <w:r w:rsidR="007678FE"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 not had a problem with major injury. </w:t>
      </w:r>
    </w:p>
    <w:p w:rsidR="000E6E6A" w:rsidRPr="000762DE" w:rsidRDefault="000E6E6A" w:rsidP="00142B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Worship –  </w:t>
      </w:r>
    </w:p>
    <w:p w:rsidR="000E6E6A" w:rsidRPr="000E6E6A" w:rsidRDefault="000E6E6A" w:rsidP="000E6E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Endowment - </w:t>
      </w:r>
    </w:p>
    <w:p w:rsidR="000E6E6A" w:rsidRPr="00DD4648" w:rsidRDefault="000E6E6A" w:rsidP="000E6E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Pastor’s Report: </w:t>
      </w: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Couple of people are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thoughts. Betty Hibler’s birthday, tomorrow is Dough </w:t>
      </w:r>
      <w:proofErr w:type="spellStart"/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Hindman’s</w:t>
      </w:r>
      <w:proofErr w:type="spellEnd"/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birthday. This Weds, he has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lumbar puncture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scheduled &amp; th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hope is 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his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cognitive &amp; physical conditions improve.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Prayers for that. Rita Barlow has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T-cell lymphoma. Terrible itching rash, 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affects her hearing &amp;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memory. Open to visitors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, Dale could use some support. It’s m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anageable but not curable.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Angela Anderson heading to MD Anderson for several weeks. Her family has a bad history with this 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of </w:t>
      </w:r>
      <w:r w:rsidR="00DD4648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colon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cancer. Many grads</w:t>
      </w:r>
      <w:r w:rsidR="00DD4648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honored </w:t>
      </w:r>
      <w:r w:rsidR="00DD4648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Sunday. If we missed anybody, get those names to the office. If they’ll be here</w:t>
      </w:r>
      <w:r w:rsid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we’d love to recognize them. </w:t>
      </w:r>
      <w:bookmarkStart w:id="0" w:name="_GoBack"/>
      <w:bookmarkEnd w:id="0"/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Pool has retired, </w:t>
      </w:r>
      <w:r w:rsidR="00DD4648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has 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Sue </w:t>
      </w:r>
      <w:proofErr w:type="spellStart"/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Reimondo</w:t>
      </w:r>
      <w:proofErr w:type="spellEnd"/>
      <w:r w:rsidR="00DD4648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 will be in Japan for the International Committee in advance of October delegat</w:t>
      </w:r>
      <w:r w:rsidR="00DD4648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6C27C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30-June 7. Carla will preach. </w:t>
      </w:r>
      <w:r w:rsidR="00803610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UCC General Synod Indy end of June over July 4.</w:t>
      </w:r>
    </w:p>
    <w:p w:rsidR="000E6E6A" w:rsidRPr="00DD4648" w:rsidRDefault="000E6E6A" w:rsidP="000E6E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 </w:t>
      </w:r>
    </w:p>
    <w:p w:rsidR="000E6E6A" w:rsidRPr="00DD4648" w:rsidRDefault="000E6E6A" w:rsidP="000E6E6A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Next scheduled consideration of Funding Requests – August, 2023  </w:t>
      </w:r>
    </w:p>
    <w:p w:rsidR="000E6E6A" w:rsidRPr="00DD4648" w:rsidRDefault="000E6E6A" w:rsidP="000E6E6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June </w:t>
      </w:r>
      <w:r w:rsidR="00803610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803610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Linda</w:t>
      </w: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do devotional    </w:t>
      </w:r>
    </w:p>
    <w:p w:rsidR="000E6E6A" w:rsidRPr="00DD4648" w:rsidRDefault="000E6E6A" w:rsidP="000E6E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 Meeting ended at 8:</w:t>
      </w:r>
      <w:r w:rsidR="00803610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pm, with prayer by Rev. Kent.</w:t>
      </w:r>
    </w:p>
    <w:p w:rsidR="000E6E6A" w:rsidRPr="00DD4648" w:rsidRDefault="000E6E6A" w:rsidP="000E6E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Joan English </w:t>
      </w:r>
    </w:p>
    <w:p w:rsidR="000B485C" w:rsidRDefault="000B485C"/>
    <w:sectPr w:rsidR="000B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05"/>
    <w:multiLevelType w:val="multilevel"/>
    <w:tmpl w:val="A92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3E7D"/>
    <w:multiLevelType w:val="multilevel"/>
    <w:tmpl w:val="1DB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B69FD"/>
    <w:multiLevelType w:val="hybridMultilevel"/>
    <w:tmpl w:val="D19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2D82"/>
    <w:multiLevelType w:val="hybridMultilevel"/>
    <w:tmpl w:val="3AD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3B9"/>
    <w:multiLevelType w:val="multilevel"/>
    <w:tmpl w:val="0FD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D3D8E"/>
    <w:multiLevelType w:val="hybridMultilevel"/>
    <w:tmpl w:val="4C1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6D9"/>
    <w:multiLevelType w:val="hybridMultilevel"/>
    <w:tmpl w:val="DBC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66E4F"/>
    <w:rsid w:val="000762DE"/>
    <w:rsid w:val="000B485C"/>
    <w:rsid w:val="000D412A"/>
    <w:rsid w:val="000E6E6A"/>
    <w:rsid w:val="001D431C"/>
    <w:rsid w:val="00216558"/>
    <w:rsid w:val="0061515B"/>
    <w:rsid w:val="006C27CA"/>
    <w:rsid w:val="007678FE"/>
    <w:rsid w:val="00803610"/>
    <w:rsid w:val="00893619"/>
    <w:rsid w:val="009D7A5A"/>
    <w:rsid w:val="009F4B53"/>
    <w:rsid w:val="009F6C5F"/>
    <w:rsid w:val="00A34C10"/>
    <w:rsid w:val="00B31DFA"/>
    <w:rsid w:val="00D1468F"/>
    <w:rsid w:val="00DD4648"/>
    <w:rsid w:val="00DF225E"/>
    <w:rsid w:val="00E03554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3C02"/>
  <w15:chartTrackingRefBased/>
  <w15:docId w15:val="{89DC22D5-0822-41D6-A60B-B317FAE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quotes/7-it-is-not-the-critic-who-counts-not-the-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joanannenglish@yahoo.com</cp:lastModifiedBy>
  <cp:revision>6</cp:revision>
  <dcterms:created xsi:type="dcterms:W3CDTF">2023-05-17T13:50:00Z</dcterms:created>
  <dcterms:modified xsi:type="dcterms:W3CDTF">2023-06-05T19:24:00Z</dcterms:modified>
</cp:coreProperties>
</file>